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4392" w14:textId="77777777" w:rsidR="00991FC5" w:rsidRPr="00991FC5" w:rsidRDefault="00991FC5" w:rsidP="00991FC5">
      <w:pPr>
        <w:spacing w:after="0" w:line="360" w:lineRule="auto"/>
        <w:jc w:val="center"/>
        <w:rPr>
          <w:b/>
          <w:bCs/>
        </w:rPr>
      </w:pPr>
      <w:r w:rsidRPr="00991FC5">
        <w:rPr>
          <w:b/>
          <w:bCs/>
        </w:rPr>
        <w:t>Scope of Work (SOW)</w:t>
      </w:r>
    </w:p>
    <w:p w14:paraId="4F160E95" w14:textId="77777777" w:rsidR="00991FC5" w:rsidRDefault="00991FC5" w:rsidP="00991FC5">
      <w:pPr>
        <w:spacing w:after="0" w:line="360" w:lineRule="auto"/>
        <w:jc w:val="center"/>
        <w:rPr>
          <w:b/>
          <w:bCs/>
        </w:rPr>
      </w:pPr>
      <w:r w:rsidRPr="00991FC5">
        <w:rPr>
          <w:b/>
          <w:bCs/>
        </w:rPr>
        <w:t>Offsite Overhaul Service for Diesel Engines</w:t>
      </w:r>
    </w:p>
    <w:p w14:paraId="1C3A3C1A" w14:textId="77777777" w:rsidR="005463B9" w:rsidRPr="00991FC5" w:rsidRDefault="005463B9" w:rsidP="00091089">
      <w:pPr>
        <w:spacing w:after="0" w:line="360" w:lineRule="auto"/>
        <w:jc w:val="right"/>
        <w:rPr>
          <w:b/>
          <w:bCs/>
        </w:rPr>
      </w:pPr>
    </w:p>
    <w:p w14:paraId="01208059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1. Objective</w:t>
      </w:r>
    </w:p>
    <w:p w14:paraId="56E89412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This Scope of Work (SOW) defines the requirements for a long-term contract for </w:t>
      </w:r>
      <w:r w:rsidRPr="00240EB6">
        <w:rPr>
          <w:rFonts w:ascii="Arial" w:hAnsi="Arial" w:cs="Arial"/>
          <w:b/>
          <w:bCs/>
          <w:sz w:val="20"/>
          <w:szCs w:val="20"/>
        </w:rPr>
        <w:t>offsite overhaul services</w:t>
      </w:r>
      <w:r w:rsidRPr="00240EB6">
        <w:rPr>
          <w:rFonts w:ascii="Arial" w:hAnsi="Arial" w:cs="Arial"/>
          <w:sz w:val="20"/>
          <w:szCs w:val="20"/>
        </w:rPr>
        <w:t xml:space="preserve"> for diesel engines used in auxiliary mid-sized machinery, equipment, and diesel generators. These engines are operated under the </w:t>
      </w:r>
      <w:r w:rsidRPr="00240EB6">
        <w:rPr>
          <w:rFonts w:ascii="Arial" w:hAnsi="Arial" w:cs="Arial"/>
          <w:b/>
          <w:bCs/>
          <w:sz w:val="20"/>
          <w:szCs w:val="20"/>
        </w:rPr>
        <w:t>Mechanical Maintenance</w:t>
      </w:r>
      <w:r w:rsidRPr="00240EB6">
        <w:rPr>
          <w:rFonts w:ascii="Arial" w:hAnsi="Arial" w:cs="Arial"/>
          <w:sz w:val="20"/>
          <w:szCs w:val="20"/>
        </w:rPr>
        <w:t xml:space="preserve"> and </w:t>
      </w:r>
      <w:r w:rsidRPr="00240EB6">
        <w:rPr>
          <w:rFonts w:ascii="Arial" w:hAnsi="Arial" w:cs="Arial"/>
          <w:b/>
          <w:bCs/>
          <w:sz w:val="20"/>
          <w:szCs w:val="20"/>
        </w:rPr>
        <w:t>Electrical Services</w:t>
      </w:r>
      <w:r w:rsidRPr="00240EB6">
        <w:rPr>
          <w:rFonts w:ascii="Arial" w:hAnsi="Arial" w:cs="Arial"/>
          <w:sz w:val="20"/>
          <w:szCs w:val="20"/>
        </w:rPr>
        <w:t xml:space="preserve"> departments within </w:t>
      </w:r>
      <w:r w:rsidRPr="00240EB6">
        <w:rPr>
          <w:rFonts w:ascii="Arial" w:hAnsi="Arial" w:cs="Arial"/>
          <w:b/>
          <w:bCs/>
          <w:sz w:val="20"/>
          <w:szCs w:val="20"/>
        </w:rPr>
        <w:t>Surface Operations</w:t>
      </w:r>
      <w:r w:rsidRPr="00240EB6">
        <w:rPr>
          <w:rFonts w:ascii="Arial" w:hAnsi="Arial" w:cs="Arial"/>
          <w:sz w:val="20"/>
          <w:szCs w:val="20"/>
        </w:rPr>
        <w:t>.</w:t>
      </w:r>
    </w:p>
    <w:p w14:paraId="33856A28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The main objectives of this overhaul service are to:</w:t>
      </w:r>
    </w:p>
    <w:p w14:paraId="204649E3" w14:textId="77777777" w:rsidR="00991FC5" w:rsidRPr="00240EB6" w:rsidRDefault="00991FC5" w:rsidP="00991F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Restore engines to </w:t>
      </w:r>
      <w:r w:rsidRPr="00240EB6">
        <w:rPr>
          <w:rFonts w:ascii="Arial" w:hAnsi="Arial" w:cs="Arial"/>
          <w:b/>
          <w:bCs/>
          <w:sz w:val="20"/>
          <w:szCs w:val="20"/>
        </w:rPr>
        <w:t>OEM (Original Equipment Manufacturer)</w:t>
      </w:r>
      <w:r w:rsidRPr="00240EB6">
        <w:rPr>
          <w:rFonts w:ascii="Arial" w:hAnsi="Arial" w:cs="Arial"/>
          <w:sz w:val="20"/>
          <w:szCs w:val="20"/>
        </w:rPr>
        <w:t xml:space="preserve"> specifications.</w:t>
      </w:r>
    </w:p>
    <w:p w14:paraId="438D5CA3" w14:textId="77777777" w:rsidR="00991FC5" w:rsidRPr="00240EB6" w:rsidRDefault="00991FC5" w:rsidP="00991F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Enhance operational reliability and extend engine service life.</w:t>
      </w:r>
    </w:p>
    <w:p w14:paraId="2127A485" w14:textId="77777777" w:rsidR="00991FC5" w:rsidRPr="00240EB6" w:rsidRDefault="00991FC5" w:rsidP="00991FC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Minimize equipment downtime and reduce overall maintenance costs.</w:t>
      </w:r>
    </w:p>
    <w:p w14:paraId="08DF4ADA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All services must be performed using a structured, high-quality process that supports long-term sustainability and fleet reliability.</w:t>
      </w:r>
    </w:p>
    <w:p w14:paraId="79473A13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281055A4">
          <v:rect id="_x0000_i1025" style="width:0;height:1.5pt" o:hralign="center" o:hrstd="t" o:hr="t" fillcolor="#a0a0a0" stroked="f"/>
        </w:pict>
      </w:r>
    </w:p>
    <w:p w14:paraId="3C8BE38A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 Scope of Work</w:t>
      </w:r>
    </w:p>
    <w:p w14:paraId="5DA4E9B1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The Service Provider shall perform the following tasks in accordance with OEM guidelines and the best industry practices.</w:t>
      </w:r>
    </w:p>
    <w:p w14:paraId="1AA60CDC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2.1 Preparation &amp; Disassembly (within 10 business days of engine receipt)</w:t>
      </w:r>
    </w:p>
    <w:p w14:paraId="6F481A6D" w14:textId="77777777" w:rsidR="00991FC5" w:rsidRPr="00240EB6" w:rsidRDefault="00991FC5" w:rsidP="00991F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Perform a complete teardown of the engine including disassembly of the cylinder head, pistons, camshaft, crankshaft, and all auxiliary components.</w:t>
      </w:r>
    </w:p>
    <w:p w14:paraId="3C2AC4E1" w14:textId="77777777" w:rsidR="00991FC5" w:rsidRPr="00240EB6" w:rsidRDefault="00991FC5" w:rsidP="00991F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Document and photograph component condition. Ensure all parts are clearly marked for accurate reassembly.</w:t>
      </w:r>
    </w:p>
    <w:p w14:paraId="4FCFBA30" w14:textId="77777777" w:rsidR="00991FC5" w:rsidRPr="00240EB6" w:rsidRDefault="00991FC5" w:rsidP="00991F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Identify damaged or excessively worn parts for replacement.</w:t>
      </w:r>
    </w:p>
    <w:p w14:paraId="6F26A418" w14:textId="77777777" w:rsidR="00991FC5" w:rsidRPr="00240EB6" w:rsidRDefault="00991FC5" w:rsidP="00991FC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Clean all components using appropriate industrial methods (e.g., solvent, ultrasonic, or high-pressure washing).</w:t>
      </w:r>
    </w:p>
    <w:p w14:paraId="387212B2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2.2 Inspection &amp; Assessment</w:t>
      </w:r>
    </w:p>
    <w:p w14:paraId="0B4418C0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Cylinder Block &amp; Liners</w:t>
      </w:r>
      <w:r w:rsidRPr="00240EB6">
        <w:rPr>
          <w:rFonts w:ascii="Arial" w:hAnsi="Arial" w:cs="Arial"/>
          <w:sz w:val="20"/>
          <w:szCs w:val="20"/>
        </w:rPr>
        <w:t>: Inspect for cracks or excessive wear; bore/hone if required.</w:t>
      </w:r>
    </w:p>
    <w:p w14:paraId="4E76284F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Pistons &amp; Rings</w:t>
      </w:r>
      <w:r w:rsidRPr="00240EB6">
        <w:rPr>
          <w:rFonts w:ascii="Arial" w:hAnsi="Arial" w:cs="Arial"/>
          <w:sz w:val="20"/>
          <w:szCs w:val="20"/>
        </w:rPr>
        <w:t>: Check for scoring, cracks, and wear; replace if out of tolerance.</w:t>
      </w:r>
    </w:p>
    <w:p w14:paraId="25F53F22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Crankshaft &amp; Bearings</w:t>
      </w:r>
      <w:r w:rsidRPr="00240EB6">
        <w:rPr>
          <w:rFonts w:ascii="Arial" w:hAnsi="Arial" w:cs="Arial"/>
          <w:sz w:val="20"/>
          <w:szCs w:val="20"/>
        </w:rPr>
        <w:t>: Measure clearances; inspect for pitting and wear; grind or replace as needed.</w:t>
      </w:r>
    </w:p>
    <w:p w14:paraId="4C83CC6C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Valve Train</w:t>
      </w:r>
      <w:r w:rsidRPr="00240EB6">
        <w:rPr>
          <w:rFonts w:ascii="Arial" w:hAnsi="Arial" w:cs="Arial"/>
          <w:sz w:val="20"/>
          <w:szCs w:val="20"/>
        </w:rPr>
        <w:t>: Examine valves, springs, guides, and seats; recondition or replace if necessary.</w:t>
      </w:r>
    </w:p>
    <w:p w14:paraId="7746399A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Seals &amp; Gaskets</w:t>
      </w:r>
      <w:r w:rsidRPr="00240EB6">
        <w:rPr>
          <w:rFonts w:ascii="Arial" w:hAnsi="Arial" w:cs="Arial"/>
          <w:sz w:val="20"/>
          <w:szCs w:val="20"/>
        </w:rPr>
        <w:t>: Replace all gaskets and seals to prevent leaks.</w:t>
      </w:r>
    </w:p>
    <w:p w14:paraId="5C1CB823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Fuel &amp; Oil Systems</w:t>
      </w:r>
      <w:r w:rsidRPr="00240EB6">
        <w:rPr>
          <w:rFonts w:ascii="Arial" w:hAnsi="Arial" w:cs="Arial"/>
          <w:sz w:val="20"/>
          <w:szCs w:val="20"/>
        </w:rPr>
        <w:t>: Inspect injectors, oil pump, and lubrication systems for wear or blockage.</w:t>
      </w:r>
    </w:p>
    <w:p w14:paraId="54D105D5" w14:textId="77777777" w:rsidR="00991FC5" w:rsidRPr="00240EB6" w:rsidRDefault="00991FC5" w:rsidP="00991FC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Cooling System</w:t>
      </w:r>
      <w:r w:rsidRPr="00240EB6">
        <w:rPr>
          <w:rFonts w:ascii="Arial" w:hAnsi="Arial" w:cs="Arial"/>
          <w:sz w:val="20"/>
          <w:szCs w:val="20"/>
        </w:rPr>
        <w:t>: Inspect and test the water pump, thermostat, and coolant passages.</w:t>
      </w:r>
    </w:p>
    <w:p w14:paraId="71D9A487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2.3 Standard Parts Replacement &amp; Refurbishment</w:t>
      </w:r>
    </w:p>
    <w:p w14:paraId="4589BB50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lastRenderedPageBreak/>
        <w:t xml:space="preserve">Replace or refurbish all critical components using </w:t>
      </w:r>
      <w:r w:rsidRPr="00240EB6">
        <w:rPr>
          <w:rFonts w:ascii="Arial" w:hAnsi="Arial" w:cs="Arial"/>
          <w:b/>
          <w:bCs/>
          <w:sz w:val="20"/>
          <w:szCs w:val="20"/>
        </w:rPr>
        <w:t>OEM-approved</w:t>
      </w:r>
      <w:r w:rsidRPr="00240EB6">
        <w:rPr>
          <w:rFonts w:ascii="Arial" w:hAnsi="Arial" w:cs="Arial"/>
          <w:sz w:val="20"/>
          <w:szCs w:val="20"/>
        </w:rPr>
        <w:t xml:space="preserve"> parts:</w:t>
      </w:r>
    </w:p>
    <w:p w14:paraId="4FE3D809" w14:textId="77777777" w:rsidR="00991FC5" w:rsidRPr="00240EB6" w:rsidRDefault="00991FC5" w:rsidP="00991F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Pistons, rings, bearings</w:t>
      </w:r>
    </w:p>
    <w:p w14:paraId="72E3A14A" w14:textId="77777777" w:rsidR="00991FC5" w:rsidRPr="00240EB6" w:rsidRDefault="00991FC5" w:rsidP="00991F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Gaskets and seals</w:t>
      </w:r>
    </w:p>
    <w:p w14:paraId="21AF93CA" w14:textId="77777777" w:rsidR="00991FC5" w:rsidRPr="00240EB6" w:rsidRDefault="00991FC5" w:rsidP="00991F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Timing components (chains, belts, tensioners)</w:t>
      </w:r>
    </w:p>
    <w:p w14:paraId="67C56241" w14:textId="77777777" w:rsidR="00991FC5" w:rsidRPr="00240EB6" w:rsidRDefault="00991FC5" w:rsidP="00991F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Water and oil pumps</w:t>
      </w:r>
    </w:p>
    <w:p w14:paraId="1A574875" w14:textId="77777777" w:rsidR="00991FC5" w:rsidRPr="00240EB6" w:rsidRDefault="00991FC5" w:rsidP="00991FC5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Fuel injectors and related components (as needed)</w:t>
      </w:r>
    </w:p>
    <w:p w14:paraId="2183791D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All replacement parts must meet OEM specifications.</w:t>
      </w:r>
    </w:p>
    <w:p w14:paraId="4BCA0163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2.4 Reassembly &amp; Calibration</w:t>
      </w:r>
    </w:p>
    <w:p w14:paraId="1FA4011E" w14:textId="77777777" w:rsidR="00991FC5" w:rsidRPr="00240EB6" w:rsidRDefault="00991FC5" w:rsidP="00991FC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Reassemble the engine using OEM torque settings and procedures.</w:t>
      </w:r>
    </w:p>
    <w:p w14:paraId="71CBA0AE" w14:textId="77777777" w:rsidR="00991FC5" w:rsidRPr="00240EB6" w:rsidRDefault="00991FC5" w:rsidP="00991FC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Apply appropriate lubrication to moving parts during reassembly.</w:t>
      </w:r>
    </w:p>
    <w:p w14:paraId="2BE029AD" w14:textId="77777777" w:rsidR="00991FC5" w:rsidRPr="00240EB6" w:rsidRDefault="00991FC5" w:rsidP="00991FC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Align and set timing for camshaft/crankshaft.</w:t>
      </w:r>
    </w:p>
    <w:p w14:paraId="51AB8C11" w14:textId="77777777" w:rsidR="00991FC5" w:rsidRPr="00240EB6" w:rsidRDefault="00991FC5" w:rsidP="00991FC5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Conduct pre-start quality checks (e.g., compression, pressure tests).</w:t>
      </w:r>
    </w:p>
    <w:p w14:paraId="3D29472F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2.5 Post-Overhaul Maintenance &amp; Support</w:t>
      </w:r>
    </w:p>
    <w:p w14:paraId="739CBC33" w14:textId="77777777" w:rsidR="00991FC5" w:rsidRPr="00240EB6" w:rsidRDefault="00991FC5" w:rsidP="00991F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Perform an oil and filter change after an agreed running-in period.</w:t>
      </w:r>
    </w:p>
    <w:p w14:paraId="5EECE078" w14:textId="77777777" w:rsidR="00991FC5" w:rsidRPr="00240EB6" w:rsidRDefault="00991FC5" w:rsidP="00991F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Provide detailed maintenance recommendations and schedules.</w:t>
      </w:r>
    </w:p>
    <w:p w14:paraId="406C43D2" w14:textId="77777777" w:rsidR="00991FC5" w:rsidRPr="00240EB6" w:rsidRDefault="00991FC5" w:rsidP="00991F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Offer support for troubleshooting and issues during the warranty period.</w:t>
      </w:r>
    </w:p>
    <w:p w14:paraId="14729C2B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15B22CC7">
          <v:rect id="_x0000_i1026" style="width:0;height:1.5pt" o:hralign="center" o:hrstd="t" o:hr="t" fillcolor="#a0a0a0" stroked="f"/>
        </w:pict>
      </w:r>
    </w:p>
    <w:p w14:paraId="0BDDDF09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3. Deliverables &amp; Documentation</w:t>
      </w:r>
    </w:p>
    <w:p w14:paraId="59C225B3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Upon completion of each overhaul, the following documents must be submitted:</w:t>
      </w:r>
    </w:p>
    <w:p w14:paraId="082D1E2B" w14:textId="77777777" w:rsidR="00991FC5" w:rsidRPr="00240EB6" w:rsidRDefault="00991FC5" w:rsidP="00991F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Engine teardown and inspection report (including photos and measurements)</w:t>
      </w:r>
    </w:p>
    <w:p w14:paraId="45EB1ECE" w14:textId="77777777" w:rsidR="00991FC5" w:rsidRPr="00240EB6" w:rsidRDefault="00991FC5" w:rsidP="00991F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List of replaced/refurbished parts with specifications and sources</w:t>
      </w:r>
    </w:p>
    <w:p w14:paraId="68098DBD" w14:textId="77777777" w:rsidR="00991FC5" w:rsidRPr="00240EB6" w:rsidRDefault="00991FC5" w:rsidP="00991F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Pre- and post-overhaul test and performance data</w:t>
      </w:r>
    </w:p>
    <w:p w14:paraId="518F81BF" w14:textId="77777777" w:rsidR="00991FC5" w:rsidRPr="00240EB6" w:rsidRDefault="00991FC5" w:rsidP="00991FC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Warranty certificate for parts and workmanship</w:t>
      </w:r>
    </w:p>
    <w:p w14:paraId="0971606B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6F6C8A9C">
          <v:rect id="_x0000_i1027" style="width:0;height:1.5pt" o:hralign="center" o:hrstd="t" o:hr="t" fillcolor="#a0a0a0" stroked="f"/>
        </w:pict>
      </w:r>
    </w:p>
    <w:p w14:paraId="5D8CAF27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4. Service Standards &amp; Compliance</w:t>
      </w:r>
    </w:p>
    <w:p w14:paraId="7928538A" w14:textId="77777777" w:rsidR="00991FC5" w:rsidRPr="00240EB6" w:rsidRDefault="00991FC5" w:rsidP="00991F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All work must comply with </w:t>
      </w:r>
      <w:r w:rsidRPr="00240EB6">
        <w:rPr>
          <w:rFonts w:ascii="Arial" w:hAnsi="Arial" w:cs="Arial"/>
          <w:b/>
          <w:bCs/>
          <w:sz w:val="20"/>
          <w:szCs w:val="20"/>
        </w:rPr>
        <w:t>OEM specifications</w:t>
      </w:r>
      <w:r w:rsidRPr="00240EB6">
        <w:rPr>
          <w:rFonts w:ascii="Arial" w:hAnsi="Arial" w:cs="Arial"/>
          <w:sz w:val="20"/>
          <w:szCs w:val="20"/>
        </w:rPr>
        <w:t xml:space="preserve">, </w:t>
      </w:r>
      <w:r w:rsidRPr="00240EB6">
        <w:rPr>
          <w:rFonts w:ascii="Arial" w:hAnsi="Arial" w:cs="Arial"/>
          <w:b/>
          <w:bCs/>
          <w:sz w:val="20"/>
          <w:szCs w:val="20"/>
        </w:rPr>
        <w:t>ISO</w:t>
      </w:r>
      <w:r w:rsidRPr="00240EB6">
        <w:rPr>
          <w:rFonts w:ascii="Arial" w:hAnsi="Arial" w:cs="Arial"/>
          <w:sz w:val="20"/>
          <w:szCs w:val="20"/>
        </w:rPr>
        <w:t xml:space="preserve">, </w:t>
      </w:r>
      <w:r w:rsidRPr="00240EB6">
        <w:rPr>
          <w:rFonts w:ascii="Arial" w:hAnsi="Arial" w:cs="Arial"/>
          <w:b/>
          <w:bCs/>
          <w:sz w:val="20"/>
          <w:szCs w:val="20"/>
        </w:rPr>
        <w:t>SAE</w:t>
      </w:r>
      <w:r w:rsidRPr="00240EB6">
        <w:rPr>
          <w:rFonts w:ascii="Arial" w:hAnsi="Arial" w:cs="Arial"/>
          <w:sz w:val="20"/>
          <w:szCs w:val="20"/>
        </w:rPr>
        <w:t>, and other applicable international standards.</w:t>
      </w:r>
    </w:p>
    <w:p w14:paraId="1B19D650" w14:textId="77777777" w:rsidR="00991FC5" w:rsidRPr="00240EB6" w:rsidRDefault="00991FC5" w:rsidP="00991F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The provider must maintain qualified technical staff and appropriate workshop facilities.</w:t>
      </w:r>
    </w:p>
    <w:p w14:paraId="493F743C" w14:textId="77777777" w:rsidR="00991FC5" w:rsidRPr="00240EB6" w:rsidRDefault="00991FC5" w:rsidP="00991FC5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Environmental and safety regulations must be strictly followed during all procedures, including cleaning and disposal.</w:t>
      </w:r>
    </w:p>
    <w:p w14:paraId="225AEBFA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320E64FB">
          <v:rect id="_x0000_i1028" style="width:0;height:1.5pt" o:hralign="center" o:hrstd="t" o:hr="t" fillcolor="#a0a0a0" stroked="f"/>
        </w:pict>
      </w:r>
    </w:p>
    <w:p w14:paraId="151BA8EB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5. Warranty &amp; Support</w:t>
      </w:r>
    </w:p>
    <w:p w14:paraId="612C03B4" w14:textId="77777777" w:rsidR="00991FC5" w:rsidRPr="00240EB6" w:rsidRDefault="00991FC5" w:rsidP="00991FC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A </w:t>
      </w:r>
      <w:r w:rsidRPr="00240EB6">
        <w:rPr>
          <w:rFonts w:ascii="Arial" w:hAnsi="Arial" w:cs="Arial"/>
          <w:b/>
          <w:bCs/>
          <w:sz w:val="20"/>
          <w:szCs w:val="20"/>
        </w:rPr>
        <w:t>minimum warranty</w:t>
      </w:r>
      <w:r w:rsidRPr="00240EB6">
        <w:rPr>
          <w:rFonts w:ascii="Arial" w:hAnsi="Arial" w:cs="Arial"/>
          <w:sz w:val="20"/>
          <w:szCs w:val="20"/>
        </w:rPr>
        <w:t xml:space="preserve"> of 6–12 months (or specified engine operating hours) must be provided for all overhauled engines.</w:t>
      </w:r>
    </w:p>
    <w:p w14:paraId="70970367" w14:textId="77777777" w:rsidR="00991FC5" w:rsidRPr="00240EB6" w:rsidRDefault="00991FC5" w:rsidP="00991FC5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All post-overhaul defects or issues within the warranty period must be corrected at no additional cost.</w:t>
      </w:r>
    </w:p>
    <w:p w14:paraId="6C6A7FA6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6D44B0A5">
          <v:rect id="_x0000_i1029" style="width:0;height:1.5pt" o:hralign="center" o:hrstd="t" o:hr="t" fillcolor="#a0a0a0" stroked="f"/>
        </w:pict>
      </w:r>
    </w:p>
    <w:p w14:paraId="4CAFFF9C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lastRenderedPageBreak/>
        <w:t>6. Testing &amp; Quality Assurance</w:t>
      </w:r>
    </w:p>
    <w:p w14:paraId="16EDEAB3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Perform </w:t>
      </w:r>
      <w:r w:rsidRPr="00240EB6">
        <w:rPr>
          <w:rFonts w:ascii="Arial" w:hAnsi="Arial" w:cs="Arial"/>
          <w:b/>
          <w:bCs/>
          <w:sz w:val="20"/>
          <w:szCs w:val="20"/>
        </w:rPr>
        <w:t>static and dynamic testing</w:t>
      </w:r>
      <w:r w:rsidRPr="00240EB6">
        <w:rPr>
          <w:rFonts w:ascii="Arial" w:hAnsi="Arial" w:cs="Arial"/>
          <w:sz w:val="20"/>
          <w:szCs w:val="20"/>
        </w:rPr>
        <w:t xml:space="preserve"> to validate rebuild quality.</w:t>
      </w:r>
    </w:p>
    <w:p w14:paraId="4051A580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Inspect for fluid leaks (oil, coolant, air) before delivery.</w:t>
      </w:r>
    </w:p>
    <w:p w14:paraId="1746FC7D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Conduct initial startup and idle run; monitor key indicators (oil pressure, temperature, unusual sounds).</w:t>
      </w:r>
    </w:p>
    <w:p w14:paraId="19510AD9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Follow OEM-specified break-in procedures.</w:t>
      </w:r>
    </w:p>
    <w:p w14:paraId="5519EC97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Submit a complete test report showing all critical measurements and compliance.</w:t>
      </w:r>
    </w:p>
    <w:p w14:paraId="5E963AD0" w14:textId="77777777" w:rsidR="00991FC5" w:rsidRPr="00240EB6" w:rsidRDefault="00991FC5" w:rsidP="00991FC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Participate in </w:t>
      </w:r>
      <w:r w:rsidRPr="00240EB6">
        <w:rPr>
          <w:rFonts w:ascii="Arial" w:hAnsi="Arial" w:cs="Arial"/>
          <w:b/>
          <w:bCs/>
          <w:sz w:val="20"/>
          <w:szCs w:val="20"/>
        </w:rPr>
        <w:t>KPI review meetings</w:t>
      </w:r>
      <w:r w:rsidRPr="00240EB6">
        <w:rPr>
          <w:rFonts w:ascii="Arial" w:hAnsi="Arial" w:cs="Arial"/>
          <w:sz w:val="20"/>
          <w:szCs w:val="20"/>
        </w:rPr>
        <w:t xml:space="preserve"> with the end-user to discuss quality, timelines, and service performance.</w:t>
      </w:r>
    </w:p>
    <w:p w14:paraId="445B3539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7F39A45F">
          <v:rect id="_x0000_i1030" style="width:0;height:1.5pt" o:hralign="center" o:hrstd="t" o:hr="t" fillcolor="#a0a0a0" stroked="f"/>
        </w:pict>
      </w:r>
    </w:p>
    <w:p w14:paraId="7A15A89D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7. Equipment Inventory Summary</w:t>
      </w:r>
    </w:p>
    <w:p w14:paraId="2BF2983B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Mechanical Maintenance Department</w:t>
      </w:r>
    </w:p>
    <w:p w14:paraId="14C6D964" w14:textId="77777777" w:rsidR="00991FC5" w:rsidRPr="00240EB6" w:rsidRDefault="00991FC5" w:rsidP="00991FC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Total Equipment: </w:t>
      </w:r>
      <w:r w:rsidRPr="00240EB6">
        <w:rPr>
          <w:rFonts w:ascii="Arial" w:hAnsi="Arial" w:cs="Arial"/>
          <w:b/>
          <w:bCs/>
          <w:sz w:val="20"/>
          <w:szCs w:val="20"/>
        </w:rPr>
        <w:t>186 units</w:t>
      </w:r>
    </w:p>
    <w:p w14:paraId="2B8E8F85" w14:textId="77777777" w:rsidR="00991FC5" w:rsidRPr="00240EB6" w:rsidRDefault="00991FC5" w:rsidP="00991FC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Engine Brands: </w:t>
      </w:r>
      <w:r w:rsidRPr="00240EB6">
        <w:rPr>
          <w:rFonts w:ascii="Arial" w:hAnsi="Arial" w:cs="Arial"/>
          <w:b/>
          <w:bCs/>
          <w:sz w:val="20"/>
          <w:szCs w:val="20"/>
        </w:rPr>
        <w:t>11 types</w:t>
      </w:r>
    </w:p>
    <w:p w14:paraId="1724B204" w14:textId="77777777" w:rsidR="00991FC5" w:rsidRPr="00240EB6" w:rsidRDefault="00991FC5" w:rsidP="00991FC5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Total Engine Models: </w:t>
      </w:r>
      <w:r w:rsidRPr="00240EB6">
        <w:rPr>
          <w:rFonts w:ascii="Arial" w:hAnsi="Arial" w:cs="Arial"/>
          <w:b/>
          <w:bCs/>
          <w:sz w:val="20"/>
          <w:szCs w:val="20"/>
        </w:rPr>
        <w:t>195</w:t>
      </w:r>
    </w:p>
    <w:p w14:paraId="75CE0EFA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Electrical Services Department</w:t>
      </w:r>
    </w:p>
    <w:p w14:paraId="7D21909E" w14:textId="77777777" w:rsidR="00991FC5" w:rsidRPr="00240EB6" w:rsidRDefault="00991FC5" w:rsidP="00991FC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Total Diesel Generators: </w:t>
      </w:r>
      <w:r w:rsidRPr="00240EB6">
        <w:rPr>
          <w:rFonts w:ascii="Arial" w:hAnsi="Arial" w:cs="Arial"/>
          <w:b/>
          <w:bCs/>
          <w:sz w:val="20"/>
          <w:szCs w:val="20"/>
        </w:rPr>
        <w:t>136 units</w:t>
      </w:r>
    </w:p>
    <w:p w14:paraId="0BB5EAB9" w14:textId="77777777" w:rsidR="00991FC5" w:rsidRPr="00240EB6" w:rsidRDefault="00991FC5" w:rsidP="00991FC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Genset Brands: </w:t>
      </w:r>
      <w:r w:rsidRPr="00240EB6">
        <w:rPr>
          <w:rFonts w:ascii="Arial" w:hAnsi="Arial" w:cs="Arial"/>
          <w:b/>
          <w:bCs/>
          <w:sz w:val="20"/>
          <w:szCs w:val="20"/>
        </w:rPr>
        <w:t>23 types</w:t>
      </w:r>
    </w:p>
    <w:p w14:paraId="5CFA6F48" w14:textId="77777777" w:rsidR="00991FC5" w:rsidRPr="00240EB6" w:rsidRDefault="00991FC5" w:rsidP="00991FC5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Total Engine Models: </w:t>
      </w:r>
      <w:r w:rsidRPr="00240EB6">
        <w:rPr>
          <w:rFonts w:ascii="Arial" w:hAnsi="Arial" w:cs="Arial"/>
          <w:b/>
          <w:bCs/>
          <w:sz w:val="20"/>
          <w:szCs w:val="20"/>
        </w:rPr>
        <w:t>72</w:t>
      </w:r>
    </w:p>
    <w:p w14:paraId="0E8C0037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All engine overhauls must conform to </w:t>
      </w:r>
      <w:r w:rsidRPr="00240EB6">
        <w:rPr>
          <w:rFonts w:ascii="Arial" w:hAnsi="Arial" w:cs="Arial"/>
          <w:b/>
          <w:bCs/>
          <w:sz w:val="20"/>
          <w:szCs w:val="20"/>
        </w:rPr>
        <w:t>OEM guidelines</w:t>
      </w:r>
      <w:r w:rsidRPr="00240EB6">
        <w:rPr>
          <w:rFonts w:ascii="Arial" w:hAnsi="Arial" w:cs="Arial"/>
          <w:sz w:val="20"/>
          <w:szCs w:val="20"/>
        </w:rPr>
        <w:t xml:space="preserve"> and </w:t>
      </w:r>
      <w:r w:rsidRPr="00240EB6">
        <w:rPr>
          <w:rFonts w:ascii="Arial" w:hAnsi="Arial" w:cs="Arial"/>
          <w:b/>
          <w:bCs/>
          <w:sz w:val="20"/>
          <w:szCs w:val="20"/>
        </w:rPr>
        <w:t>OT/RT Repair Standards &amp; Procedures</w:t>
      </w:r>
      <w:r w:rsidRPr="00240EB6">
        <w:rPr>
          <w:rFonts w:ascii="Arial" w:hAnsi="Arial" w:cs="Arial"/>
          <w:sz w:val="20"/>
          <w:szCs w:val="20"/>
        </w:rPr>
        <w:t>.</w:t>
      </w:r>
    </w:p>
    <w:p w14:paraId="2BF0F667" w14:textId="77777777" w:rsidR="00161250" w:rsidRPr="00240EB6" w:rsidRDefault="0016125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99EA4" w14:textId="77777777" w:rsidR="00161250" w:rsidRPr="00240EB6" w:rsidRDefault="0016125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7CF86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A10845" w14:textId="77777777" w:rsidR="00991FC5" w:rsidRPr="00240EB6" w:rsidRDefault="00161250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Please find the enclosed engine list with details. </w:t>
      </w:r>
    </w:p>
    <w:p w14:paraId="07C70893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A0AA25" w14:textId="640B8C13" w:rsidR="00991FC5" w:rsidRPr="00240EB6" w:rsidRDefault="00240EB6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object w:dxaOrig="1440" w:dyaOrig="932" w14:anchorId="6163C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1.3pt;height:46.6pt" o:ole="">
            <v:imagedata r:id="rId5" o:title=""/>
          </v:shape>
          <o:OLEObject Type="Embed" ProgID="Excel.Sheet.12" ShapeID="_x0000_i1055" DrawAspect="Icon" ObjectID="_1809782010" r:id="rId6"/>
        </w:object>
      </w:r>
    </w:p>
    <w:p w14:paraId="23AC36DE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C1AC01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07589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D9D412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A9A56F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3C6692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37C150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FFDE7A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69B94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8B4B84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CDD1F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BC3C1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1A69F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04859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5456AC" w14:textId="77777777" w:rsidR="00991FC5" w:rsidRPr="00240EB6" w:rsidRDefault="00991FC5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DE43E" w14:textId="77777777" w:rsidR="00991FC5" w:rsidRPr="00991FC5" w:rsidRDefault="00991FC5" w:rsidP="00991FC5">
      <w:pPr>
        <w:spacing w:after="0" w:line="360" w:lineRule="auto"/>
        <w:jc w:val="center"/>
        <w:rPr>
          <w:b/>
          <w:bCs/>
        </w:rPr>
      </w:pPr>
      <w:r w:rsidRPr="00240EB6">
        <w:rPr>
          <w:b/>
          <w:bCs/>
          <w:caps/>
        </w:rPr>
        <w:t xml:space="preserve">Ажлын </w:t>
      </w:r>
      <w:r w:rsidR="007569D4" w:rsidRPr="00240EB6">
        <w:rPr>
          <w:b/>
          <w:bCs/>
          <w:caps/>
          <w:lang w:val="mn-MN"/>
        </w:rPr>
        <w:t xml:space="preserve">Цар </w:t>
      </w:r>
      <w:r w:rsidRPr="00240EB6">
        <w:rPr>
          <w:b/>
          <w:bCs/>
          <w:caps/>
        </w:rPr>
        <w:t>Хүрээ</w:t>
      </w:r>
      <w:r w:rsidRPr="00991FC5">
        <w:rPr>
          <w:b/>
          <w:bCs/>
        </w:rPr>
        <w:t xml:space="preserve"> (SOW)</w:t>
      </w:r>
    </w:p>
    <w:p w14:paraId="5779FD9B" w14:textId="0D2C1F02" w:rsidR="00991FC5" w:rsidRPr="00991FC5" w:rsidRDefault="00991FC5" w:rsidP="00991FC5">
      <w:pPr>
        <w:spacing w:after="0" w:line="360" w:lineRule="auto"/>
        <w:jc w:val="center"/>
        <w:rPr>
          <w:b/>
          <w:bCs/>
        </w:rPr>
      </w:pPr>
      <w:r w:rsidRPr="00991FC5">
        <w:rPr>
          <w:b/>
          <w:bCs/>
        </w:rPr>
        <w:t xml:space="preserve">Дизель </w:t>
      </w:r>
      <w:r w:rsidR="00240EB6">
        <w:rPr>
          <w:b/>
          <w:bCs/>
        </w:rPr>
        <w:t>х</w:t>
      </w:r>
      <w:r w:rsidRPr="00991FC5">
        <w:rPr>
          <w:b/>
          <w:bCs/>
        </w:rPr>
        <w:t xml:space="preserve">өдөлгүүрүүдийн </w:t>
      </w:r>
      <w:r w:rsidR="00240EB6">
        <w:rPr>
          <w:b/>
          <w:bCs/>
        </w:rPr>
        <w:t>з</w:t>
      </w:r>
      <w:r w:rsidRPr="00991FC5">
        <w:rPr>
          <w:b/>
          <w:bCs/>
        </w:rPr>
        <w:t xml:space="preserve">асварын </w:t>
      </w:r>
      <w:r w:rsidR="00240EB6">
        <w:rPr>
          <w:b/>
          <w:bCs/>
        </w:rPr>
        <w:t>ү</w:t>
      </w:r>
      <w:r w:rsidRPr="00991FC5">
        <w:rPr>
          <w:b/>
          <w:bCs/>
        </w:rPr>
        <w:t>йлчилгээ</w:t>
      </w:r>
    </w:p>
    <w:p w14:paraId="7E031067" w14:textId="77777777" w:rsidR="00991FC5" w:rsidRPr="00991FC5" w:rsidRDefault="00991FC5" w:rsidP="00991FC5">
      <w:pPr>
        <w:spacing w:after="0" w:line="360" w:lineRule="auto"/>
        <w:jc w:val="both"/>
        <w:rPr>
          <w:b/>
          <w:bCs/>
        </w:rPr>
      </w:pPr>
      <w:r w:rsidRPr="00991FC5">
        <w:rPr>
          <w:b/>
          <w:bCs/>
        </w:rPr>
        <w:t>1. Зорилго</w:t>
      </w:r>
    </w:p>
    <w:p w14:paraId="56992B3D" w14:textId="7C18509C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Энэхүү Ажлын Хүрээний зорилго нь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 </w:t>
      </w:r>
      <w:r w:rsidR="00240EB6">
        <w:rPr>
          <w:rFonts w:ascii="Arial" w:hAnsi="Arial" w:cs="Arial"/>
          <w:b/>
          <w:bCs/>
          <w:sz w:val="20"/>
          <w:szCs w:val="20"/>
        </w:rPr>
        <w:t>Д</w:t>
      </w:r>
      <w:r w:rsidRPr="00240EB6">
        <w:rPr>
          <w:rFonts w:ascii="Arial" w:hAnsi="Arial" w:cs="Arial"/>
          <w:b/>
          <w:bCs/>
          <w:sz w:val="20"/>
          <w:szCs w:val="20"/>
        </w:rPr>
        <w:t>изель хөдөлгүүрүүдийг засварлах урт хугацааны гэрээг</w:t>
      </w:r>
      <w:r w:rsidRPr="00240EB6">
        <w:rPr>
          <w:rFonts w:ascii="Arial" w:hAnsi="Arial" w:cs="Arial"/>
          <w:sz w:val="20"/>
          <w:szCs w:val="20"/>
        </w:rPr>
        <w:t xml:space="preserve"> байгуулахад оршино. Эдгээр хөдөлгүүр</w:t>
      </w:r>
      <w:r w:rsidR="00240EB6">
        <w:rPr>
          <w:rFonts w:ascii="Arial" w:hAnsi="Arial" w:cs="Arial"/>
          <w:sz w:val="20"/>
          <w:szCs w:val="20"/>
        </w:rPr>
        <w:t>ийг</w:t>
      </w:r>
      <w:r w:rsidRPr="00240EB6">
        <w:rPr>
          <w:rFonts w:ascii="Arial" w:hAnsi="Arial" w:cs="Arial"/>
          <w:sz w:val="20"/>
          <w:szCs w:val="20"/>
        </w:rPr>
        <w:t xml:space="preserve"> 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Гадаргуугийн </w:t>
      </w:r>
      <w:r w:rsidR="00240EB6">
        <w:rPr>
          <w:rFonts w:ascii="Arial" w:hAnsi="Arial" w:cs="Arial"/>
          <w:b/>
          <w:bCs/>
          <w:sz w:val="20"/>
          <w:szCs w:val="20"/>
        </w:rPr>
        <w:t>ү</w:t>
      </w:r>
      <w:r w:rsidRPr="00240EB6">
        <w:rPr>
          <w:rFonts w:ascii="Arial" w:hAnsi="Arial" w:cs="Arial"/>
          <w:b/>
          <w:bCs/>
          <w:sz w:val="20"/>
          <w:szCs w:val="20"/>
        </w:rPr>
        <w:t>йл ажиллагааны</w:t>
      </w:r>
      <w:r w:rsidRPr="00240EB6">
        <w:rPr>
          <w:rFonts w:ascii="Arial" w:hAnsi="Arial" w:cs="Arial"/>
          <w:sz w:val="20"/>
          <w:szCs w:val="20"/>
        </w:rPr>
        <w:t xml:space="preserve"> хүрээнд 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Механик </w:t>
      </w:r>
      <w:r w:rsidR="00240EB6">
        <w:rPr>
          <w:rFonts w:ascii="Arial" w:hAnsi="Arial" w:cs="Arial"/>
          <w:b/>
          <w:bCs/>
          <w:sz w:val="20"/>
          <w:szCs w:val="20"/>
        </w:rPr>
        <w:t>з</w:t>
      </w:r>
      <w:r w:rsidRPr="00240EB6">
        <w:rPr>
          <w:rFonts w:ascii="Arial" w:hAnsi="Arial" w:cs="Arial"/>
          <w:b/>
          <w:bCs/>
          <w:sz w:val="20"/>
          <w:szCs w:val="20"/>
        </w:rPr>
        <w:t>асвар</w:t>
      </w:r>
      <w:r w:rsidR="00240EB6">
        <w:rPr>
          <w:rFonts w:ascii="Arial" w:hAnsi="Arial" w:cs="Arial"/>
          <w:sz w:val="20"/>
          <w:szCs w:val="20"/>
        </w:rPr>
        <w:t xml:space="preserve"> ба</w:t>
      </w:r>
      <w:r w:rsidRPr="00240EB6">
        <w:rPr>
          <w:rFonts w:ascii="Arial" w:hAnsi="Arial" w:cs="Arial"/>
          <w:sz w:val="20"/>
          <w:szCs w:val="20"/>
        </w:rPr>
        <w:t xml:space="preserve"> </w:t>
      </w:r>
      <w:r w:rsidRPr="00240EB6">
        <w:rPr>
          <w:rFonts w:ascii="Arial" w:hAnsi="Arial" w:cs="Arial"/>
          <w:b/>
          <w:bCs/>
          <w:sz w:val="20"/>
          <w:szCs w:val="20"/>
        </w:rPr>
        <w:t>Цахилгаан</w:t>
      </w:r>
      <w:r w:rsidR="00240EB6">
        <w:rPr>
          <w:rFonts w:ascii="Arial" w:hAnsi="Arial" w:cs="Arial"/>
          <w:b/>
          <w:bCs/>
          <w:sz w:val="20"/>
          <w:szCs w:val="20"/>
        </w:rPr>
        <w:t>ы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 </w:t>
      </w:r>
      <w:r w:rsidR="00240EB6">
        <w:rPr>
          <w:rFonts w:ascii="Arial" w:hAnsi="Arial" w:cs="Arial"/>
          <w:b/>
          <w:bCs/>
          <w:sz w:val="20"/>
          <w:szCs w:val="20"/>
        </w:rPr>
        <w:t>ү</w:t>
      </w:r>
      <w:r w:rsidRPr="00240EB6">
        <w:rPr>
          <w:rFonts w:ascii="Arial" w:hAnsi="Arial" w:cs="Arial"/>
          <w:b/>
          <w:bCs/>
          <w:sz w:val="20"/>
          <w:szCs w:val="20"/>
        </w:rPr>
        <w:t>йлчилгээний хэлтсийн</w:t>
      </w:r>
      <w:r w:rsidRPr="00240EB6">
        <w:rPr>
          <w:rFonts w:ascii="Arial" w:hAnsi="Arial" w:cs="Arial"/>
          <w:sz w:val="20"/>
          <w:szCs w:val="20"/>
        </w:rPr>
        <w:t xml:space="preserve"> харьяа туслах зориулалтын дунд оврын тоног төхөөрөмж, цахилгаан үүсгүүрүүдэд ашигладаг.</w:t>
      </w:r>
    </w:p>
    <w:p w14:paraId="4D1CABAF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Засвар үйлчилгээний гол зорилтууд:</w:t>
      </w:r>
    </w:p>
    <w:p w14:paraId="5FF34153" w14:textId="334B2832" w:rsidR="00991FC5" w:rsidRPr="00240EB6" w:rsidRDefault="00991FC5" w:rsidP="00991FC5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Хөдөлгүүрүүдий</w:t>
      </w:r>
      <w:r w:rsidR="00240EB6">
        <w:rPr>
          <w:rFonts w:ascii="Arial" w:hAnsi="Arial" w:cs="Arial"/>
          <w:sz w:val="20"/>
          <w:szCs w:val="20"/>
        </w:rPr>
        <w:t xml:space="preserve">н </w:t>
      </w:r>
      <w:r w:rsidR="00240EB6" w:rsidRPr="00240EB6">
        <w:rPr>
          <w:rFonts w:ascii="Arial" w:hAnsi="Arial" w:cs="Arial"/>
          <w:b/>
          <w:bCs/>
          <w:sz w:val="20"/>
          <w:szCs w:val="20"/>
        </w:rPr>
        <w:t>үндсэн</w:t>
      </w:r>
      <w:r w:rsidRPr="00240EB6">
        <w:rPr>
          <w:rFonts w:ascii="Arial" w:hAnsi="Arial" w:cs="Arial"/>
          <w:sz w:val="20"/>
          <w:szCs w:val="20"/>
        </w:rPr>
        <w:t xml:space="preserve"> </w:t>
      </w:r>
      <w:r w:rsidRPr="00240EB6">
        <w:rPr>
          <w:rFonts w:ascii="Arial" w:hAnsi="Arial" w:cs="Arial"/>
          <w:b/>
          <w:bCs/>
          <w:sz w:val="20"/>
          <w:szCs w:val="20"/>
        </w:rPr>
        <w:t>үйлдвэрлэгчийн (OEM)</w:t>
      </w:r>
      <w:r w:rsidRPr="00240EB6">
        <w:rPr>
          <w:rFonts w:ascii="Arial" w:hAnsi="Arial" w:cs="Arial"/>
          <w:sz w:val="20"/>
          <w:szCs w:val="20"/>
        </w:rPr>
        <w:t xml:space="preserve"> үзүүлэлтүүдэд нийцүүлэн сэргээх</w:t>
      </w:r>
      <w:r w:rsidR="00240EB6">
        <w:rPr>
          <w:rFonts w:ascii="Arial" w:hAnsi="Arial" w:cs="Arial"/>
          <w:sz w:val="20"/>
          <w:szCs w:val="20"/>
        </w:rPr>
        <w:t>,</w:t>
      </w:r>
    </w:p>
    <w:p w14:paraId="121DE472" w14:textId="6551E7CB" w:rsidR="00991FC5" w:rsidRPr="00240EB6" w:rsidRDefault="00991FC5" w:rsidP="00991FC5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Ашиглалтын найдвартай байдлыг сайжруулах, ашиглалтын хугацааг уртасгах</w:t>
      </w:r>
      <w:r w:rsidR="00240EB6">
        <w:rPr>
          <w:rFonts w:ascii="Arial" w:hAnsi="Arial" w:cs="Arial"/>
          <w:sz w:val="20"/>
          <w:szCs w:val="20"/>
        </w:rPr>
        <w:t>,</w:t>
      </w:r>
    </w:p>
    <w:p w14:paraId="1FD1B458" w14:textId="12364A97" w:rsidR="00991FC5" w:rsidRPr="00240EB6" w:rsidRDefault="00991FC5" w:rsidP="00991FC5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Тоног төхөөрөмжийн зогсолтыг багасгаж, нийт засварын зардлыг бууруулах</w:t>
      </w:r>
      <w:r w:rsidR="00240EB6">
        <w:rPr>
          <w:rFonts w:ascii="Arial" w:hAnsi="Arial" w:cs="Arial"/>
          <w:sz w:val="20"/>
          <w:szCs w:val="20"/>
        </w:rPr>
        <w:t>.</w:t>
      </w:r>
    </w:p>
    <w:p w14:paraId="4B006005" w14:textId="27661481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Бүх ажлууд нь </w:t>
      </w:r>
      <w:r w:rsidR="00240EB6">
        <w:rPr>
          <w:rFonts w:ascii="Arial" w:hAnsi="Arial" w:cs="Arial"/>
          <w:sz w:val="20"/>
          <w:szCs w:val="20"/>
        </w:rPr>
        <w:t>зохион байгуулалттай</w:t>
      </w:r>
      <w:r w:rsidRPr="00240EB6">
        <w:rPr>
          <w:rFonts w:ascii="Arial" w:hAnsi="Arial" w:cs="Arial"/>
          <w:sz w:val="20"/>
          <w:szCs w:val="20"/>
        </w:rPr>
        <w:t xml:space="preserve">, өндөр чанартай </w:t>
      </w:r>
      <w:r w:rsidR="00240EB6">
        <w:rPr>
          <w:rFonts w:ascii="Arial" w:hAnsi="Arial" w:cs="Arial"/>
          <w:sz w:val="20"/>
          <w:szCs w:val="20"/>
        </w:rPr>
        <w:t xml:space="preserve">технологи үйл явцын дагуу </w:t>
      </w:r>
      <w:r w:rsidRPr="00240EB6">
        <w:rPr>
          <w:rFonts w:ascii="Arial" w:hAnsi="Arial" w:cs="Arial"/>
          <w:sz w:val="20"/>
          <w:szCs w:val="20"/>
        </w:rPr>
        <w:t xml:space="preserve"> гүйцэтгэгдэх бөгөөд урт хугацааны тогтвортой</w:t>
      </w:r>
      <w:r w:rsidR="00240EB6">
        <w:rPr>
          <w:rFonts w:ascii="Arial" w:hAnsi="Arial" w:cs="Arial"/>
          <w:sz w:val="20"/>
          <w:szCs w:val="20"/>
        </w:rPr>
        <w:t>, найдвартай</w:t>
      </w:r>
      <w:r w:rsidRPr="00240EB6">
        <w:rPr>
          <w:rFonts w:ascii="Arial" w:hAnsi="Arial" w:cs="Arial"/>
          <w:sz w:val="20"/>
          <w:szCs w:val="20"/>
        </w:rPr>
        <w:t xml:space="preserve"> байдлыг </w:t>
      </w:r>
      <w:r w:rsidR="00240EB6">
        <w:rPr>
          <w:rFonts w:ascii="Arial" w:hAnsi="Arial" w:cs="Arial"/>
          <w:sz w:val="20"/>
          <w:szCs w:val="20"/>
        </w:rPr>
        <w:t>хангахад чиглэнэ</w:t>
      </w:r>
      <w:r w:rsidRPr="00240EB6">
        <w:rPr>
          <w:rFonts w:ascii="Arial" w:hAnsi="Arial" w:cs="Arial"/>
          <w:sz w:val="20"/>
          <w:szCs w:val="20"/>
        </w:rPr>
        <w:t>.</w:t>
      </w:r>
    </w:p>
    <w:p w14:paraId="687087AA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4C2B5B29">
          <v:rect id="_x0000_i1093" style="width:0;height:1.5pt" o:hralign="center" o:hrstd="t" o:hr="t" fillcolor="#a0a0a0" stroked="f"/>
        </w:pict>
      </w:r>
    </w:p>
    <w:p w14:paraId="40117B85" w14:textId="71CD5522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 Гүйцэтгэх </w:t>
      </w:r>
      <w:r w:rsidR="00240EB6">
        <w:rPr>
          <w:rFonts w:ascii="Arial" w:hAnsi="Arial" w:cs="Arial"/>
          <w:b/>
          <w:bCs/>
          <w:sz w:val="20"/>
          <w:szCs w:val="20"/>
        </w:rPr>
        <w:t>а</w:t>
      </w:r>
      <w:r w:rsidRPr="00240EB6">
        <w:rPr>
          <w:rFonts w:ascii="Arial" w:hAnsi="Arial" w:cs="Arial"/>
          <w:b/>
          <w:bCs/>
          <w:sz w:val="20"/>
          <w:szCs w:val="20"/>
        </w:rPr>
        <w:t>жлууд</w:t>
      </w:r>
    </w:p>
    <w:p w14:paraId="79BC7355" w14:textId="50D4A920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2.1 Бэлтгэл ба </w:t>
      </w:r>
      <w:r w:rsidR="00240EB6">
        <w:rPr>
          <w:rFonts w:ascii="Arial" w:hAnsi="Arial" w:cs="Arial"/>
          <w:b/>
          <w:bCs/>
          <w:sz w:val="20"/>
          <w:szCs w:val="20"/>
        </w:rPr>
        <w:t>з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адлах </w:t>
      </w:r>
      <w:r w:rsidR="00240EB6">
        <w:rPr>
          <w:rFonts w:ascii="Arial" w:hAnsi="Arial" w:cs="Arial"/>
          <w:b/>
          <w:bCs/>
          <w:sz w:val="20"/>
          <w:szCs w:val="20"/>
        </w:rPr>
        <w:t xml:space="preserve">ажил </w:t>
      </w:r>
      <w:r w:rsidRPr="00240EB6">
        <w:rPr>
          <w:rFonts w:ascii="Arial" w:hAnsi="Arial" w:cs="Arial"/>
          <w:b/>
          <w:bCs/>
          <w:sz w:val="20"/>
          <w:szCs w:val="20"/>
        </w:rPr>
        <w:t>(</w:t>
      </w:r>
      <w:r w:rsidR="00240EB6">
        <w:rPr>
          <w:rFonts w:ascii="Arial" w:hAnsi="Arial" w:cs="Arial"/>
          <w:b/>
          <w:bCs/>
          <w:sz w:val="20"/>
          <w:szCs w:val="20"/>
        </w:rPr>
        <w:t>х</w:t>
      </w:r>
      <w:r w:rsidRPr="00240EB6">
        <w:rPr>
          <w:rFonts w:ascii="Arial" w:hAnsi="Arial" w:cs="Arial"/>
          <w:b/>
          <w:bCs/>
          <w:sz w:val="20"/>
          <w:szCs w:val="20"/>
        </w:rPr>
        <w:t>өдөлгүүр хүлээн авснаас хойш 10 ажлын хоногийн дотор)</w:t>
      </w:r>
    </w:p>
    <w:p w14:paraId="4DA171CC" w14:textId="77777777" w:rsidR="00991FC5" w:rsidRPr="00240EB6" w:rsidRDefault="00991FC5" w:rsidP="00991FC5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Хөдөлгүүрийг бүрэн задлах (цилиндрийн толгой, поршен, камшафт, гол тэнхлэг гэх мэт бүх эд ангиудыг салгах)</w:t>
      </w:r>
    </w:p>
    <w:p w14:paraId="45978AEE" w14:textId="77777777" w:rsidR="00991FC5" w:rsidRPr="00240EB6" w:rsidRDefault="00991FC5" w:rsidP="00991FC5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Эд ангийн нөхцөл байдлыг бичиг баримтаар болон гэрэл зурагтайгаар тэмдэглэх, угсралтад зориулж зөв тэмдэглэгээ хийх</w:t>
      </w:r>
    </w:p>
    <w:p w14:paraId="61B9B4E9" w14:textId="77777777" w:rsidR="00991FC5" w:rsidRPr="00240EB6" w:rsidRDefault="00991FC5" w:rsidP="00991FC5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Гэмтсэн эсвэл хэт элэгдсэн эд ангиудыг тодорхойлох</w:t>
      </w:r>
    </w:p>
    <w:p w14:paraId="2C5E306D" w14:textId="3284BFE0" w:rsidR="00991FC5" w:rsidRPr="00240EB6" w:rsidRDefault="00991FC5" w:rsidP="00991FC5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Аж үйлдвэрийн стандарт цэвэрлэгээний аргууд (шингэн бодисоор угаах, хэт авиан, өндөр даралтаар угаах гэх мэт) ашиглан бүх эд ангиудыг цэвэрлэх</w:t>
      </w:r>
      <w:r w:rsidR="00240EB6">
        <w:rPr>
          <w:rFonts w:ascii="Arial" w:hAnsi="Arial" w:cs="Arial"/>
          <w:sz w:val="20"/>
          <w:szCs w:val="20"/>
        </w:rPr>
        <w:t>.</w:t>
      </w:r>
    </w:p>
    <w:p w14:paraId="3474A103" w14:textId="1E86C01C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2.2 Үзлэг ба </w:t>
      </w:r>
      <w:r w:rsidR="00240EB6">
        <w:rPr>
          <w:rFonts w:ascii="Arial" w:hAnsi="Arial" w:cs="Arial"/>
          <w:b/>
          <w:bCs/>
          <w:sz w:val="20"/>
          <w:szCs w:val="20"/>
        </w:rPr>
        <w:t>ү</w:t>
      </w:r>
      <w:r w:rsidRPr="00240EB6">
        <w:rPr>
          <w:rFonts w:ascii="Arial" w:hAnsi="Arial" w:cs="Arial"/>
          <w:b/>
          <w:bCs/>
          <w:sz w:val="20"/>
          <w:szCs w:val="20"/>
        </w:rPr>
        <w:t>нэлгээ</w:t>
      </w:r>
    </w:p>
    <w:p w14:paraId="7951BAA4" w14:textId="7777777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Цилиндрийн их бие ба гильз</w:t>
      </w:r>
      <w:r w:rsidRPr="00240EB6">
        <w:rPr>
          <w:rFonts w:ascii="Arial" w:hAnsi="Arial" w:cs="Arial"/>
          <w:sz w:val="20"/>
          <w:szCs w:val="20"/>
        </w:rPr>
        <w:t>: Хагарал, элэгдэл, гэмтлийг шалгаж, шаардлагатай бол өрөмдөх эсвэл өнгөлөх</w:t>
      </w:r>
    </w:p>
    <w:p w14:paraId="4F721B84" w14:textId="7777777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Поршен ба цагираг</w:t>
      </w:r>
      <w:r w:rsidRPr="00240EB6">
        <w:rPr>
          <w:rFonts w:ascii="Arial" w:hAnsi="Arial" w:cs="Arial"/>
          <w:sz w:val="20"/>
          <w:szCs w:val="20"/>
        </w:rPr>
        <w:t>: Зураас, хагарал, элэгдэл байгаа эсэхийг шалгаж, шаардлагатай бол солих</w:t>
      </w:r>
    </w:p>
    <w:p w14:paraId="67966D32" w14:textId="7777777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Гол тэнхлэг ба холхивч</w:t>
      </w:r>
      <w:r w:rsidRPr="00240EB6">
        <w:rPr>
          <w:rFonts w:ascii="Arial" w:hAnsi="Arial" w:cs="Arial"/>
          <w:sz w:val="20"/>
          <w:szCs w:val="20"/>
        </w:rPr>
        <w:t>: Зай хэмжих, элэгдэл, зэврэлт шалгах, шаардлагатай бол өнгөлөх эсвэл солих</w:t>
      </w:r>
    </w:p>
    <w:p w14:paraId="10E7F3A1" w14:textId="7777777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Клапан механизм</w:t>
      </w:r>
      <w:r w:rsidRPr="00240EB6">
        <w:rPr>
          <w:rFonts w:ascii="Arial" w:hAnsi="Arial" w:cs="Arial"/>
          <w:sz w:val="20"/>
          <w:szCs w:val="20"/>
        </w:rPr>
        <w:t>: Клапан, пүрш, чиглүүлэгч, суудлыг шалгаж, сэргээх эсвэл солих</w:t>
      </w:r>
    </w:p>
    <w:p w14:paraId="2D7A2083" w14:textId="7777777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Битүүмжлэл ба жийргэвч</w:t>
      </w:r>
      <w:r w:rsidRPr="00240EB6">
        <w:rPr>
          <w:rFonts w:ascii="Arial" w:hAnsi="Arial" w:cs="Arial"/>
          <w:sz w:val="20"/>
          <w:szCs w:val="20"/>
        </w:rPr>
        <w:t>: Алдагдал болон муудсан эсэхийг үнэлж, бүгдийг OEM стандартын дагуу шинэчлэх</w:t>
      </w:r>
    </w:p>
    <w:p w14:paraId="413DFDD5" w14:textId="56497483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Түлш ба тосны систем</w:t>
      </w:r>
      <w:r w:rsidRPr="00240EB6">
        <w:rPr>
          <w:rFonts w:ascii="Arial" w:hAnsi="Arial" w:cs="Arial"/>
          <w:sz w:val="20"/>
          <w:szCs w:val="20"/>
        </w:rPr>
        <w:t>: Шүршигч, тосны насос, тосолгооны системийг шалгах</w:t>
      </w:r>
      <w:r w:rsidR="00240EB6">
        <w:rPr>
          <w:rFonts w:ascii="Arial" w:hAnsi="Arial" w:cs="Arial"/>
          <w:sz w:val="20"/>
          <w:szCs w:val="20"/>
        </w:rPr>
        <w:t>.</w:t>
      </w:r>
    </w:p>
    <w:p w14:paraId="023FAFB8" w14:textId="29C1B5B7" w:rsidR="00991FC5" w:rsidRPr="00240EB6" w:rsidRDefault="00991FC5" w:rsidP="00991FC5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lastRenderedPageBreak/>
        <w:t>Хөргөлтийн систем</w:t>
      </w:r>
      <w:r w:rsidRPr="00240EB6">
        <w:rPr>
          <w:rFonts w:ascii="Arial" w:hAnsi="Arial" w:cs="Arial"/>
          <w:sz w:val="20"/>
          <w:szCs w:val="20"/>
        </w:rPr>
        <w:t>: Усны насос, термостат, хөргөлтийн суваг зэргийг блоклол, алдагдал, элэгдлээр шалгах</w:t>
      </w:r>
      <w:r w:rsidR="00240EB6">
        <w:rPr>
          <w:rFonts w:ascii="Arial" w:hAnsi="Arial" w:cs="Arial"/>
          <w:sz w:val="20"/>
          <w:szCs w:val="20"/>
        </w:rPr>
        <w:t>.</w:t>
      </w:r>
    </w:p>
    <w:p w14:paraId="6044E96D" w14:textId="765E691B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2.3 Стандарт </w:t>
      </w:r>
      <w:r w:rsidR="00240EB6">
        <w:rPr>
          <w:rFonts w:ascii="Arial" w:hAnsi="Arial" w:cs="Arial"/>
          <w:b/>
          <w:bCs/>
          <w:sz w:val="20"/>
          <w:szCs w:val="20"/>
        </w:rPr>
        <w:t>с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элбэг </w:t>
      </w:r>
      <w:r w:rsidR="00240EB6">
        <w:rPr>
          <w:rFonts w:ascii="Arial" w:hAnsi="Arial" w:cs="Arial"/>
          <w:b/>
          <w:bCs/>
          <w:sz w:val="20"/>
          <w:szCs w:val="20"/>
        </w:rPr>
        <w:t>с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ольж, </w:t>
      </w:r>
      <w:r w:rsidR="00240EB6">
        <w:rPr>
          <w:rFonts w:ascii="Arial" w:hAnsi="Arial" w:cs="Arial"/>
          <w:b/>
          <w:bCs/>
          <w:sz w:val="20"/>
          <w:szCs w:val="20"/>
        </w:rPr>
        <w:t>с</w:t>
      </w:r>
      <w:r w:rsidRPr="00240EB6">
        <w:rPr>
          <w:rFonts w:ascii="Arial" w:hAnsi="Arial" w:cs="Arial"/>
          <w:b/>
          <w:bCs/>
          <w:sz w:val="20"/>
          <w:szCs w:val="20"/>
        </w:rPr>
        <w:t>эргээх</w:t>
      </w:r>
    </w:p>
    <w:p w14:paraId="4EBBF4A8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OEM-ийн зөвшөөрсөн дараах сэлбэг хэрэгслийг шинэ эсвэл сэргээгдсэн байдлаар сольж ашиглана:</w:t>
      </w:r>
    </w:p>
    <w:p w14:paraId="1BA5BDC1" w14:textId="77777777" w:rsidR="00991FC5" w:rsidRPr="00240EB6" w:rsidRDefault="00991FC5" w:rsidP="00991FC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Поршен, цагираг, холхивч</w:t>
      </w:r>
    </w:p>
    <w:p w14:paraId="406D5E18" w14:textId="77777777" w:rsidR="00991FC5" w:rsidRPr="00240EB6" w:rsidRDefault="00991FC5" w:rsidP="00991FC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Жийргэвч ба битүүмжлэл</w:t>
      </w:r>
    </w:p>
    <w:p w14:paraId="3EBF9569" w14:textId="77777777" w:rsidR="00991FC5" w:rsidRPr="00240EB6" w:rsidRDefault="00991FC5" w:rsidP="00991FC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Цагираг, ремень, татагч зэргийг багтаасан таймингийн эд анги</w:t>
      </w:r>
    </w:p>
    <w:p w14:paraId="56D3BD0D" w14:textId="77777777" w:rsidR="00991FC5" w:rsidRPr="00240EB6" w:rsidRDefault="00991FC5" w:rsidP="00991FC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Усны болон тосны насос</w:t>
      </w:r>
    </w:p>
    <w:p w14:paraId="140888BF" w14:textId="77777777" w:rsidR="00991FC5" w:rsidRPr="00240EB6" w:rsidRDefault="00991FC5" w:rsidP="00991FC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Түлшний системийн эд анги (шаардлагатай бол)</w:t>
      </w:r>
    </w:p>
    <w:p w14:paraId="2672C5E1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Бүх сэлбэг OEM-ийн үзүүлэлтэд нийцсэн байх шаардлагатай.</w:t>
      </w:r>
    </w:p>
    <w:p w14:paraId="1C1E0EF3" w14:textId="726714F0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2.4 Угсралт ба </w:t>
      </w:r>
      <w:r w:rsidR="00240EB6">
        <w:rPr>
          <w:rFonts w:ascii="Arial" w:hAnsi="Arial" w:cs="Arial"/>
          <w:b/>
          <w:bCs/>
          <w:sz w:val="20"/>
          <w:szCs w:val="20"/>
        </w:rPr>
        <w:t>т</w:t>
      </w:r>
      <w:r w:rsidRPr="00240EB6">
        <w:rPr>
          <w:rFonts w:ascii="Arial" w:hAnsi="Arial" w:cs="Arial"/>
          <w:b/>
          <w:bCs/>
          <w:sz w:val="20"/>
          <w:szCs w:val="20"/>
        </w:rPr>
        <w:t>охируулга</w:t>
      </w:r>
    </w:p>
    <w:p w14:paraId="48303B52" w14:textId="77777777" w:rsidR="00991FC5" w:rsidRPr="00240EB6" w:rsidRDefault="00991FC5" w:rsidP="00991FC5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OEM-ийн зөвлөмж болон моментын үзүүлэлтийн дагуу угсрах</w:t>
      </w:r>
    </w:p>
    <w:p w14:paraId="7D6097B8" w14:textId="77777777" w:rsidR="00991FC5" w:rsidRPr="00240EB6" w:rsidRDefault="00991FC5" w:rsidP="00991FC5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Хөдөлгөөнт эд ангид тосолгоо хийх</w:t>
      </w:r>
    </w:p>
    <w:p w14:paraId="7DA9735D" w14:textId="77777777" w:rsidR="00991FC5" w:rsidRPr="00240EB6" w:rsidRDefault="00991FC5" w:rsidP="00991FC5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Камшафт, гол тэнхлэг болон бусад гол бүрэлдэхүүнүүдийн цаг хугацааг зөв тохируулах</w:t>
      </w:r>
    </w:p>
    <w:p w14:paraId="68BBAAFF" w14:textId="32A988D2" w:rsidR="00991FC5" w:rsidRPr="00240EB6" w:rsidRDefault="00991FC5" w:rsidP="00991FC5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Хөдөлгүүр асаахаас өмнө шахалт болон даралтын шалгалт хийх</w:t>
      </w:r>
      <w:r w:rsidR="00240EB6">
        <w:rPr>
          <w:rFonts w:ascii="Arial" w:hAnsi="Arial" w:cs="Arial"/>
          <w:sz w:val="20"/>
          <w:szCs w:val="20"/>
        </w:rPr>
        <w:t>.</w:t>
      </w:r>
    </w:p>
    <w:p w14:paraId="029BEE5A" w14:textId="6EADA89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2.5 Засварын </w:t>
      </w:r>
      <w:r w:rsidR="00240EB6">
        <w:rPr>
          <w:rFonts w:ascii="Arial" w:hAnsi="Arial" w:cs="Arial"/>
          <w:b/>
          <w:bCs/>
          <w:sz w:val="20"/>
          <w:szCs w:val="20"/>
        </w:rPr>
        <w:t>д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араах </w:t>
      </w:r>
      <w:r w:rsidR="00240EB6">
        <w:rPr>
          <w:rFonts w:ascii="Arial" w:hAnsi="Arial" w:cs="Arial"/>
          <w:b/>
          <w:bCs/>
          <w:sz w:val="20"/>
          <w:szCs w:val="20"/>
        </w:rPr>
        <w:t>ү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йлчилгээ ба </w:t>
      </w:r>
      <w:r w:rsidR="00240EB6">
        <w:rPr>
          <w:rFonts w:ascii="Arial" w:hAnsi="Arial" w:cs="Arial"/>
          <w:b/>
          <w:bCs/>
          <w:sz w:val="20"/>
          <w:szCs w:val="20"/>
        </w:rPr>
        <w:t>д</w:t>
      </w:r>
      <w:r w:rsidRPr="00240EB6">
        <w:rPr>
          <w:rFonts w:ascii="Arial" w:hAnsi="Arial" w:cs="Arial"/>
          <w:b/>
          <w:bCs/>
          <w:sz w:val="20"/>
          <w:szCs w:val="20"/>
        </w:rPr>
        <w:t>эмжлэг</w:t>
      </w:r>
    </w:p>
    <w:p w14:paraId="3313B3E2" w14:textId="77777777" w:rsidR="00991FC5" w:rsidRPr="00240EB6" w:rsidRDefault="00991FC5" w:rsidP="00991FC5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Тодорхой гүйлтийн дараа анхны тос ба шүүр солих</w:t>
      </w:r>
    </w:p>
    <w:p w14:paraId="15E8BFFF" w14:textId="77777777" w:rsidR="00991FC5" w:rsidRPr="00240EB6" w:rsidRDefault="00991FC5" w:rsidP="00991FC5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Ашиглалт, арчилгааны зөвлөмж, хуваарь өгөх</w:t>
      </w:r>
    </w:p>
    <w:p w14:paraId="1D1A4A6B" w14:textId="17299E45" w:rsidR="00991FC5" w:rsidRPr="00240EB6" w:rsidRDefault="00991FC5" w:rsidP="00991FC5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Баталгаат хугацаанд гэмтлийг засах дэмжлэг үзүүлэх</w:t>
      </w:r>
      <w:r w:rsidR="00240EB6">
        <w:rPr>
          <w:rFonts w:ascii="Arial" w:hAnsi="Arial" w:cs="Arial"/>
          <w:sz w:val="20"/>
          <w:szCs w:val="20"/>
        </w:rPr>
        <w:t>.</w:t>
      </w:r>
    </w:p>
    <w:p w14:paraId="14A5A7DE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36550A5D">
          <v:rect id="_x0000_i1094" style="width:0;height:1.5pt" o:hralign="center" o:hrstd="t" o:hr="t" fillcolor="#a0a0a0" stroked="f"/>
        </w:pict>
      </w:r>
    </w:p>
    <w:p w14:paraId="32259D95" w14:textId="0D35ADEC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3. </w:t>
      </w:r>
      <w:r w:rsidR="00240EB6">
        <w:rPr>
          <w:rFonts w:ascii="Arial" w:hAnsi="Arial" w:cs="Arial"/>
          <w:b/>
          <w:bCs/>
          <w:sz w:val="20"/>
          <w:szCs w:val="20"/>
        </w:rPr>
        <w:t>Тайлан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 ба </w:t>
      </w:r>
      <w:r w:rsidR="00240EB6">
        <w:rPr>
          <w:rFonts w:ascii="Arial" w:hAnsi="Arial" w:cs="Arial"/>
          <w:b/>
          <w:bCs/>
          <w:sz w:val="20"/>
          <w:szCs w:val="20"/>
        </w:rPr>
        <w:t>б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аримт </w:t>
      </w:r>
      <w:r w:rsidR="00240EB6">
        <w:rPr>
          <w:rFonts w:ascii="Arial" w:hAnsi="Arial" w:cs="Arial"/>
          <w:b/>
          <w:bCs/>
          <w:sz w:val="20"/>
          <w:szCs w:val="20"/>
        </w:rPr>
        <w:t>б</w:t>
      </w:r>
      <w:r w:rsidRPr="00240EB6">
        <w:rPr>
          <w:rFonts w:ascii="Arial" w:hAnsi="Arial" w:cs="Arial"/>
          <w:b/>
          <w:bCs/>
          <w:sz w:val="20"/>
          <w:szCs w:val="20"/>
        </w:rPr>
        <w:t>ичиг</w:t>
      </w:r>
    </w:p>
    <w:p w14:paraId="681B1DDD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Засвар дууссаны дараа дараах баримт бичгийг ирүүлнэ:</w:t>
      </w:r>
    </w:p>
    <w:p w14:paraId="7355A516" w14:textId="77777777" w:rsidR="00991FC5" w:rsidRPr="00240EB6" w:rsidRDefault="00991FC5" w:rsidP="00991FC5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Хөдөлгүүр задлан шинжилсэн тайлан (зургийн хамт, хэмжилттэй)</w:t>
      </w:r>
    </w:p>
    <w:p w14:paraId="37AB3C39" w14:textId="77777777" w:rsidR="00991FC5" w:rsidRPr="00240EB6" w:rsidRDefault="00991FC5" w:rsidP="00991FC5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Солигдсон эд ангиудын жагсаалт (үзүүлэлт болон нийлүүлэгчийн мэдээлэлтэй)</w:t>
      </w:r>
    </w:p>
    <w:p w14:paraId="3F321AAB" w14:textId="77777777" w:rsidR="00991FC5" w:rsidRPr="00240EB6" w:rsidRDefault="00991FC5" w:rsidP="00991FC5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Хөдөлгүүрийн өмнөх ба дараах шалгалтын тайлан</w:t>
      </w:r>
    </w:p>
    <w:p w14:paraId="0035E24C" w14:textId="1FAD3AFD" w:rsidR="00991FC5" w:rsidRPr="00240EB6" w:rsidRDefault="00991FC5" w:rsidP="00991FC5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Баталгаажуулалтын гэрчилгээ (сэлбэг болон хийцийн баталгаа)</w:t>
      </w:r>
      <w:r w:rsidR="00240EB6">
        <w:rPr>
          <w:rFonts w:ascii="Arial" w:hAnsi="Arial" w:cs="Arial"/>
          <w:sz w:val="20"/>
          <w:szCs w:val="20"/>
        </w:rPr>
        <w:t>.</w:t>
      </w:r>
    </w:p>
    <w:p w14:paraId="2E373EB9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777B5CC9">
          <v:rect id="_x0000_i1095" style="width:0;height:1.5pt" o:hralign="center" o:hrstd="t" o:hr="t" fillcolor="#a0a0a0" stroked="f"/>
        </w:pict>
      </w:r>
    </w:p>
    <w:p w14:paraId="186E1322" w14:textId="69027E1E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4. Үйлчилгээний </w:t>
      </w:r>
      <w:r w:rsidR="00240EB6">
        <w:rPr>
          <w:rFonts w:ascii="Arial" w:hAnsi="Arial" w:cs="Arial"/>
          <w:b/>
          <w:bCs/>
          <w:sz w:val="20"/>
          <w:szCs w:val="20"/>
        </w:rPr>
        <w:t>с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тандарт ба </w:t>
      </w:r>
      <w:r w:rsidR="00240EB6">
        <w:rPr>
          <w:rFonts w:ascii="Arial" w:hAnsi="Arial" w:cs="Arial"/>
          <w:b/>
          <w:bCs/>
          <w:sz w:val="20"/>
          <w:szCs w:val="20"/>
        </w:rPr>
        <w:t>з</w:t>
      </w:r>
      <w:r w:rsidRPr="00240EB6">
        <w:rPr>
          <w:rFonts w:ascii="Arial" w:hAnsi="Arial" w:cs="Arial"/>
          <w:b/>
          <w:bCs/>
          <w:sz w:val="20"/>
          <w:szCs w:val="20"/>
        </w:rPr>
        <w:t>охицуулалт</w:t>
      </w:r>
    </w:p>
    <w:p w14:paraId="51E0ABA2" w14:textId="77777777" w:rsidR="00991FC5" w:rsidRPr="00240EB6" w:rsidRDefault="00991FC5" w:rsidP="00991FC5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Бүх ажил </w:t>
      </w:r>
      <w:r w:rsidRPr="00240EB6">
        <w:rPr>
          <w:rFonts w:ascii="Arial" w:hAnsi="Arial" w:cs="Arial"/>
          <w:b/>
          <w:bCs/>
          <w:sz w:val="20"/>
          <w:szCs w:val="20"/>
        </w:rPr>
        <w:t>OEM</w:t>
      </w:r>
      <w:r w:rsidRPr="00240EB6">
        <w:rPr>
          <w:rFonts w:ascii="Arial" w:hAnsi="Arial" w:cs="Arial"/>
          <w:sz w:val="20"/>
          <w:szCs w:val="20"/>
        </w:rPr>
        <w:t xml:space="preserve">, </w:t>
      </w:r>
      <w:r w:rsidRPr="00240EB6">
        <w:rPr>
          <w:rFonts w:ascii="Arial" w:hAnsi="Arial" w:cs="Arial"/>
          <w:b/>
          <w:bCs/>
          <w:sz w:val="20"/>
          <w:szCs w:val="20"/>
        </w:rPr>
        <w:t>ISO</w:t>
      </w:r>
      <w:r w:rsidRPr="00240EB6">
        <w:rPr>
          <w:rFonts w:ascii="Arial" w:hAnsi="Arial" w:cs="Arial"/>
          <w:sz w:val="20"/>
          <w:szCs w:val="20"/>
        </w:rPr>
        <w:t xml:space="preserve">, </w:t>
      </w:r>
      <w:r w:rsidRPr="00240EB6">
        <w:rPr>
          <w:rFonts w:ascii="Arial" w:hAnsi="Arial" w:cs="Arial"/>
          <w:b/>
          <w:bCs/>
          <w:sz w:val="20"/>
          <w:szCs w:val="20"/>
        </w:rPr>
        <w:t>SAE</w:t>
      </w:r>
      <w:r w:rsidRPr="00240EB6">
        <w:rPr>
          <w:rFonts w:ascii="Arial" w:hAnsi="Arial" w:cs="Arial"/>
          <w:sz w:val="20"/>
          <w:szCs w:val="20"/>
        </w:rPr>
        <w:t xml:space="preserve"> болон олон улсын холбогдох стандартын дагуу хийгдэнэ</w:t>
      </w:r>
    </w:p>
    <w:p w14:paraId="33254D1B" w14:textId="77777777" w:rsidR="00991FC5" w:rsidRPr="00240EB6" w:rsidRDefault="00991FC5" w:rsidP="00991FC5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Гүйцэтгэгч нь мэргэжлийн, туршлагатай багтай, шаардлагатай тоног төхөөрөмж бүхий засварын төвтэй байх</w:t>
      </w:r>
    </w:p>
    <w:p w14:paraId="390BC3D3" w14:textId="5F5DFB11" w:rsidR="00991FC5" w:rsidRPr="00240EB6" w:rsidRDefault="00991FC5" w:rsidP="00991FC5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Цэвэрлэгээ, хаягдлыг устгах, туршилтын үеийн </w:t>
      </w:r>
      <w:r w:rsidRPr="00240EB6">
        <w:rPr>
          <w:rFonts w:ascii="Arial" w:hAnsi="Arial" w:cs="Arial"/>
          <w:b/>
          <w:bCs/>
          <w:sz w:val="20"/>
          <w:szCs w:val="20"/>
        </w:rPr>
        <w:t>аюулгүй байдал ба байгаль орчны шаардлагыг</w:t>
      </w:r>
      <w:r w:rsidRPr="00240EB6">
        <w:rPr>
          <w:rFonts w:ascii="Arial" w:hAnsi="Arial" w:cs="Arial"/>
          <w:sz w:val="20"/>
          <w:szCs w:val="20"/>
        </w:rPr>
        <w:t xml:space="preserve"> чанд мөрдөх</w:t>
      </w:r>
      <w:r w:rsidR="00240EB6">
        <w:rPr>
          <w:rFonts w:ascii="Arial" w:hAnsi="Arial" w:cs="Arial"/>
          <w:sz w:val="20"/>
          <w:szCs w:val="20"/>
        </w:rPr>
        <w:t>.</w:t>
      </w:r>
    </w:p>
    <w:p w14:paraId="13644647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52A38467">
          <v:rect id="_x0000_i1096" style="width:0;height:1.5pt" o:hralign="center" o:hrstd="t" o:hr="t" fillcolor="#a0a0a0" stroked="f"/>
        </w:pict>
      </w:r>
    </w:p>
    <w:p w14:paraId="08E8D65B" w14:textId="14D7E45A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5. Баталгаа</w:t>
      </w:r>
      <w:r w:rsidR="00240EB6">
        <w:rPr>
          <w:rFonts w:ascii="Arial" w:hAnsi="Arial" w:cs="Arial"/>
          <w:b/>
          <w:bCs/>
          <w:sz w:val="20"/>
          <w:szCs w:val="20"/>
        </w:rPr>
        <w:t>т хугацаа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 ба </w:t>
      </w:r>
      <w:r w:rsidR="00240EB6">
        <w:rPr>
          <w:rFonts w:ascii="Arial" w:hAnsi="Arial" w:cs="Arial"/>
          <w:b/>
          <w:bCs/>
          <w:sz w:val="20"/>
          <w:szCs w:val="20"/>
        </w:rPr>
        <w:t>д</w:t>
      </w:r>
      <w:r w:rsidRPr="00240EB6">
        <w:rPr>
          <w:rFonts w:ascii="Arial" w:hAnsi="Arial" w:cs="Arial"/>
          <w:b/>
          <w:bCs/>
          <w:sz w:val="20"/>
          <w:szCs w:val="20"/>
        </w:rPr>
        <w:t>эмжлэг</w:t>
      </w:r>
      <w:r w:rsidR="00240EB6">
        <w:rPr>
          <w:rFonts w:ascii="Arial" w:hAnsi="Arial" w:cs="Arial"/>
          <w:b/>
          <w:bCs/>
          <w:sz w:val="20"/>
          <w:szCs w:val="20"/>
        </w:rPr>
        <w:t xml:space="preserve"> үйлчилгээ.</w:t>
      </w:r>
    </w:p>
    <w:p w14:paraId="67741C40" w14:textId="29B2253C" w:rsidR="00991FC5" w:rsidRPr="00240EB6" w:rsidRDefault="00991FC5" w:rsidP="00991FC5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Хөдөлгүүр бүрт </w:t>
      </w:r>
      <w:r w:rsidRPr="00240EB6">
        <w:rPr>
          <w:rFonts w:ascii="Arial" w:hAnsi="Arial" w:cs="Arial"/>
          <w:b/>
          <w:bCs/>
          <w:sz w:val="20"/>
          <w:szCs w:val="20"/>
        </w:rPr>
        <w:t>хамгийн багадаа 6–12 сарын (эсвэл тодорхой ашиглалтын цаг)</w:t>
      </w:r>
      <w:r w:rsidRPr="00240EB6">
        <w:rPr>
          <w:rFonts w:ascii="Arial" w:hAnsi="Arial" w:cs="Arial"/>
          <w:sz w:val="20"/>
          <w:szCs w:val="20"/>
        </w:rPr>
        <w:t xml:space="preserve"> баталгаа</w:t>
      </w:r>
      <w:r w:rsidR="00240EB6">
        <w:rPr>
          <w:rFonts w:ascii="Arial" w:hAnsi="Arial" w:cs="Arial"/>
          <w:sz w:val="20"/>
          <w:szCs w:val="20"/>
        </w:rPr>
        <w:t>т хугацаа</w:t>
      </w:r>
      <w:r w:rsidRPr="00240EB6">
        <w:rPr>
          <w:rFonts w:ascii="Arial" w:hAnsi="Arial" w:cs="Arial"/>
          <w:sz w:val="20"/>
          <w:szCs w:val="20"/>
        </w:rPr>
        <w:t xml:space="preserve"> өгөх</w:t>
      </w:r>
      <w:r w:rsidR="00240EB6">
        <w:rPr>
          <w:rFonts w:ascii="Arial" w:hAnsi="Arial" w:cs="Arial"/>
          <w:sz w:val="20"/>
          <w:szCs w:val="20"/>
        </w:rPr>
        <w:t>.</w:t>
      </w:r>
    </w:p>
    <w:p w14:paraId="6C6CB01E" w14:textId="324B3B26" w:rsidR="00991FC5" w:rsidRPr="00240EB6" w:rsidRDefault="00991FC5" w:rsidP="00991FC5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lastRenderedPageBreak/>
        <w:t xml:space="preserve">Баталгаат хугацаанд гарсан аливаа доголдлыг </w:t>
      </w:r>
      <w:r w:rsidRPr="00240EB6">
        <w:rPr>
          <w:rFonts w:ascii="Arial" w:hAnsi="Arial" w:cs="Arial"/>
          <w:b/>
          <w:bCs/>
          <w:sz w:val="20"/>
          <w:szCs w:val="20"/>
        </w:rPr>
        <w:t>нэмэлт зардалгүйгээр</w:t>
      </w:r>
      <w:r w:rsidRPr="00240EB6">
        <w:rPr>
          <w:rFonts w:ascii="Arial" w:hAnsi="Arial" w:cs="Arial"/>
          <w:sz w:val="20"/>
          <w:szCs w:val="20"/>
        </w:rPr>
        <w:t xml:space="preserve"> засварлах</w:t>
      </w:r>
      <w:r w:rsidR="00240EB6">
        <w:rPr>
          <w:rFonts w:ascii="Arial" w:hAnsi="Arial" w:cs="Arial"/>
          <w:sz w:val="20"/>
          <w:szCs w:val="20"/>
        </w:rPr>
        <w:t>.</w:t>
      </w:r>
    </w:p>
    <w:p w14:paraId="20AD6C2E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661B4725">
          <v:rect id="_x0000_i1097" style="width:0;height:1.5pt" o:hralign="center" o:hrstd="t" o:hr="t" fillcolor="#a0a0a0" stroked="f"/>
        </w:pict>
      </w:r>
    </w:p>
    <w:p w14:paraId="381BEF29" w14:textId="7ECCC259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6. Туршилт ба </w:t>
      </w:r>
      <w:r w:rsidR="00240EB6">
        <w:rPr>
          <w:rFonts w:ascii="Arial" w:hAnsi="Arial" w:cs="Arial"/>
          <w:b/>
          <w:bCs/>
          <w:sz w:val="20"/>
          <w:szCs w:val="20"/>
        </w:rPr>
        <w:t>ч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анарын </w:t>
      </w:r>
      <w:r w:rsidR="00240EB6">
        <w:rPr>
          <w:rFonts w:ascii="Arial" w:hAnsi="Arial" w:cs="Arial"/>
          <w:b/>
          <w:bCs/>
          <w:sz w:val="20"/>
          <w:szCs w:val="20"/>
        </w:rPr>
        <w:t>б</w:t>
      </w:r>
      <w:r w:rsidRPr="00240EB6">
        <w:rPr>
          <w:rFonts w:ascii="Arial" w:hAnsi="Arial" w:cs="Arial"/>
          <w:b/>
          <w:bCs/>
          <w:sz w:val="20"/>
          <w:szCs w:val="20"/>
        </w:rPr>
        <w:t>аталгаа</w:t>
      </w:r>
    </w:p>
    <w:p w14:paraId="22B2D88E" w14:textId="77777777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Статик ба динамик туршилт хийх</w:t>
      </w:r>
    </w:p>
    <w:p w14:paraId="422A7F33" w14:textId="77777777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Тос, хөргөлтийн шингэн, агаарын алдагдал шалгах</w:t>
      </w:r>
    </w:p>
    <w:p w14:paraId="735EA988" w14:textId="77777777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Эхний асаалт ба хоосон ажиллуулалт хийн даралт, температур, чимээ шалгах</w:t>
      </w:r>
    </w:p>
    <w:p w14:paraId="119AB6BA" w14:textId="77777777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OEM-ийн зааврын дагуу эд ангиудыг зөв суулгах "break-in" процедурыг мөрдөх</w:t>
      </w:r>
    </w:p>
    <w:p w14:paraId="7760BBD5" w14:textId="77777777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>Туршилтын дэлгэрэнгүй тайлан гаргах (үзүүлэлтүүд, гүйцэтгэлийн шалгалттай хамт)</w:t>
      </w:r>
    </w:p>
    <w:p w14:paraId="5512D868" w14:textId="1048DCC0" w:rsidR="00991FC5" w:rsidRPr="00240EB6" w:rsidRDefault="00991FC5" w:rsidP="00991FC5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Хэрэглэгч талтай хамт </w:t>
      </w:r>
      <w:r w:rsidRPr="00240EB6">
        <w:rPr>
          <w:rFonts w:ascii="Arial" w:hAnsi="Arial" w:cs="Arial"/>
          <w:b/>
          <w:bCs/>
          <w:sz w:val="20"/>
          <w:szCs w:val="20"/>
        </w:rPr>
        <w:t>KPI уулзалт</w:t>
      </w:r>
      <w:r w:rsidRPr="00240EB6">
        <w:rPr>
          <w:rFonts w:ascii="Arial" w:hAnsi="Arial" w:cs="Arial"/>
          <w:sz w:val="20"/>
          <w:szCs w:val="20"/>
        </w:rPr>
        <w:t xml:space="preserve"> зохион байгуулж, чанар, явц, гүйцэтгэлийг хянах</w:t>
      </w:r>
      <w:r w:rsidR="00240EB6">
        <w:rPr>
          <w:rFonts w:ascii="Arial" w:hAnsi="Arial" w:cs="Arial"/>
          <w:sz w:val="20"/>
          <w:szCs w:val="20"/>
        </w:rPr>
        <w:t>.</w:t>
      </w:r>
    </w:p>
    <w:p w14:paraId="4F04FBB3" w14:textId="77777777" w:rsidR="00991FC5" w:rsidRPr="00240EB6" w:rsidRDefault="00000000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3F854D94">
          <v:rect id="_x0000_i1098" style="width:0;height:1.5pt" o:hralign="center" o:hrstd="t" o:hr="t" fillcolor="#a0a0a0" stroked="f"/>
        </w:pict>
      </w:r>
    </w:p>
    <w:p w14:paraId="0D38EDC7" w14:textId="6C5274DF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7. Тоног </w:t>
      </w:r>
      <w:r w:rsidR="001241BE">
        <w:rPr>
          <w:rFonts w:ascii="Arial" w:hAnsi="Arial" w:cs="Arial"/>
          <w:b/>
          <w:bCs/>
          <w:sz w:val="20"/>
          <w:szCs w:val="20"/>
        </w:rPr>
        <w:t>т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өхөөрөмжийн </w:t>
      </w:r>
      <w:r w:rsidR="001241BE">
        <w:rPr>
          <w:rFonts w:ascii="Arial" w:hAnsi="Arial" w:cs="Arial"/>
          <w:b/>
          <w:bCs/>
          <w:sz w:val="20"/>
          <w:szCs w:val="20"/>
        </w:rPr>
        <w:t>нөөцийн т</w:t>
      </w:r>
      <w:r w:rsidRPr="00240EB6">
        <w:rPr>
          <w:rFonts w:ascii="Arial" w:hAnsi="Arial" w:cs="Arial"/>
          <w:b/>
          <w:bCs/>
          <w:sz w:val="20"/>
          <w:szCs w:val="20"/>
        </w:rPr>
        <w:t>ойм</w:t>
      </w:r>
    </w:p>
    <w:p w14:paraId="5C06A669" w14:textId="141679B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 xml:space="preserve">Механик </w:t>
      </w:r>
      <w:r w:rsidR="001241BE">
        <w:rPr>
          <w:rFonts w:ascii="Arial" w:hAnsi="Arial" w:cs="Arial"/>
          <w:b/>
          <w:bCs/>
          <w:sz w:val="20"/>
          <w:szCs w:val="20"/>
        </w:rPr>
        <w:t>з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асварын </w:t>
      </w:r>
      <w:r w:rsidR="001241BE">
        <w:rPr>
          <w:rFonts w:ascii="Arial" w:hAnsi="Arial" w:cs="Arial"/>
          <w:b/>
          <w:bCs/>
          <w:sz w:val="20"/>
          <w:szCs w:val="20"/>
        </w:rPr>
        <w:t>х</w:t>
      </w:r>
      <w:r w:rsidRPr="00240EB6">
        <w:rPr>
          <w:rFonts w:ascii="Arial" w:hAnsi="Arial" w:cs="Arial"/>
          <w:b/>
          <w:bCs/>
          <w:sz w:val="20"/>
          <w:szCs w:val="20"/>
        </w:rPr>
        <w:t>элтэс</w:t>
      </w:r>
    </w:p>
    <w:p w14:paraId="062AF00D" w14:textId="77777777" w:rsidR="00991FC5" w:rsidRPr="00240EB6" w:rsidRDefault="00991FC5" w:rsidP="00991FC5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Нийт тоног төхөөрөмж: </w:t>
      </w:r>
      <w:r w:rsidRPr="00240EB6">
        <w:rPr>
          <w:rFonts w:ascii="Arial" w:hAnsi="Arial" w:cs="Arial"/>
          <w:b/>
          <w:bCs/>
          <w:sz w:val="20"/>
          <w:szCs w:val="20"/>
        </w:rPr>
        <w:t>186 нэгж</w:t>
      </w:r>
    </w:p>
    <w:p w14:paraId="3847D766" w14:textId="77777777" w:rsidR="00991FC5" w:rsidRPr="00240EB6" w:rsidRDefault="00991FC5" w:rsidP="00991FC5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Хөдөлгүүрийн брэнд: </w:t>
      </w:r>
      <w:r w:rsidRPr="00240EB6">
        <w:rPr>
          <w:rFonts w:ascii="Arial" w:hAnsi="Arial" w:cs="Arial"/>
          <w:b/>
          <w:bCs/>
          <w:sz w:val="20"/>
          <w:szCs w:val="20"/>
        </w:rPr>
        <w:t>11 төрөл</w:t>
      </w:r>
    </w:p>
    <w:p w14:paraId="371F3221" w14:textId="77777777" w:rsidR="00991FC5" w:rsidRPr="00240EB6" w:rsidRDefault="00991FC5" w:rsidP="00991FC5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Нийт хөдөлгүүрийн загвар: </w:t>
      </w:r>
      <w:r w:rsidRPr="00240EB6">
        <w:rPr>
          <w:rFonts w:ascii="Arial" w:hAnsi="Arial" w:cs="Arial"/>
          <w:b/>
          <w:bCs/>
          <w:sz w:val="20"/>
          <w:szCs w:val="20"/>
        </w:rPr>
        <w:t>195</w:t>
      </w:r>
    </w:p>
    <w:p w14:paraId="42D3002B" w14:textId="5100EA05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0EB6">
        <w:rPr>
          <w:rFonts w:ascii="Arial" w:hAnsi="Arial" w:cs="Arial"/>
          <w:b/>
          <w:bCs/>
          <w:sz w:val="20"/>
          <w:szCs w:val="20"/>
        </w:rPr>
        <w:t>Цахилгаан</w:t>
      </w:r>
      <w:r w:rsidR="001241BE">
        <w:rPr>
          <w:rFonts w:ascii="Arial" w:hAnsi="Arial" w:cs="Arial"/>
          <w:b/>
          <w:bCs/>
          <w:sz w:val="20"/>
          <w:szCs w:val="20"/>
        </w:rPr>
        <w:t>ы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 </w:t>
      </w:r>
      <w:r w:rsidR="001241BE">
        <w:rPr>
          <w:rFonts w:ascii="Arial" w:hAnsi="Arial" w:cs="Arial"/>
          <w:b/>
          <w:bCs/>
          <w:sz w:val="20"/>
          <w:szCs w:val="20"/>
        </w:rPr>
        <w:t>ү</w:t>
      </w:r>
      <w:r w:rsidRPr="00240EB6">
        <w:rPr>
          <w:rFonts w:ascii="Arial" w:hAnsi="Arial" w:cs="Arial"/>
          <w:b/>
          <w:bCs/>
          <w:sz w:val="20"/>
          <w:szCs w:val="20"/>
        </w:rPr>
        <w:t xml:space="preserve">йлчилгээний </w:t>
      </w:r>
      <w:r w:rsidR="001241BE">
        <w:rPr>
          <w:rFonts w:ascii="Arial" w:hAnsi="Arial" w:cs="Arial"/>
          <w:b/>
          <w:bCs/>
          <w:sz w:val="20"/>
          <w:szCs w:val="20"/>
        </w:rPr>
        <w:t>х</w:t>
      </w:r>
      <w:r w:rsidRPr="00240EB6">
        <w:rPr>
          <w:rFonts w:ascii="Arial" w:hAnsi="Arial" w:cs="Arial"/>
          <w:b/>
          <w:bCs/>
          <w:sz w:val="20"/>
          <w:szCs w:val="20"/>
        </w:rPr>
        <w:t>элтэс</w:t>
      </w:r>
    </w:p>
    <w:p w14:paraId="33BA45D7" w14:textId="77777777" w:rsidR="00991FC5" w:rsidRPr="00240EB6" w:rsidRDefault="00991FC5" w:rsidP="00991FC5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Нийт дизель генератор: </w:t>
      </w:r>
      <w:r w:rsidRPr="00240EB6">
        <w:rPr>
          <w:rFonts w:ascii="Arial" w:hAnsi="Arial" w:cs="Arial"/>
          <w:b/>
          <w:bCs/>
          <w:sz w:val="20"/>
          <w:szCs w:val="20"/>
        </w:rPr>
        <w:t>136 нэгж</w:t>
      </w:r>
    </w:p>
    <w:p w14:paraId="0C16293E" w14:textId="77777777" w:rsidR="00991FC5" w:rsidRPr="00240EB6" w:rsidRDefault="00991FC5" w:rsidP="00991FC5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Генераторын брэнд: </w:t>
      </w:r>
      <w:r w:rsidRPr="00240EB6">
        <w:rPr>
          <w:rFonts w:ascii="Arial" w:hAnsi="Arial" w:cs="Arial"/>
          <w:b/>
          <w:bCs/>
          <w:sz w:val="20"/>
          <w:szCs w:val="20"/>
        </w:rPr>
        <w:t>23 төрөл</w:t>
      </w:r>
    </w:p>
    <w:p w14:paraId="4938E4B9" w14:textId="77777777" w:rsidR="00991FC5" w:rsidRPr="001241BE" w:rsidRDefault="00991FC5" w:rsidP="00991FC5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Нийт хөдөлгүүрийн загвар: </w:t>
      </w:r>
      <w:r w:rsidRPr="00240EB6">
        <w:rPr>
          <w:rFonts w:ascii="Arial" w:hAnsi="Arial" w:cs="Arial"/>
          <w:b/>
          <w:bCs/>
          <w:sz w:val="20"/>
          <w:szCs w:val="20"/>
        </w:rPr>
        <w:t>72</w:t>
      </w:r>
    </w:p>
    <w:p w14:paraId="4EFBBC93" w14:textId="77777777" w:rsidR="001241BE" w:rsidRPr="00240EB6" w:rsidRDefault="001241BE" w:rsidP="009C135B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6AB65B3" w14:textId="77777777" w:rsidR="00991FC5" w:rsidRPr="00240EB6" w:rsidRDefault="00991FC5" w:rsidP="009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t xml:space="preserve">Бүх засварууд нь </w:t>
      </w:r>
      <w:r w:rsidRPr="00240EB6">
        <w:rPr>
          <w:rFonts w:ascii="Arial" w:hAnsi="Arial" w:cs="Arial"/>
          <w:b/>
          <w:bCs/>
          <w:sz w:val="20"/>
          <w:szCs w:val="20"/>
        </w:rPr>
        <w:t>OEM стандарт</w:t>
      </w:r>
      <w:r w:rsidRPr="00240EB6">
        <w:rPr>
          <w:rFonts w:ascii="Arial" w:hAnsi="Arial" w:cs="Arial"/>
          <w:sz w:val="20"/>
          <w:szCs w:val="20"/>
        </w:rPr>
        <w:t xml:space="preserve"> болон </w:t>
      </w:r>
      <w:r w:rsidRPr="00240EB6">
        <w:rPr>
          <w:rFonts w:ascii="Arial" w:hAnsi="Arial" w:cs="Arial"/>
          <w:b/>
          <w:bCs/>
          <w:sz w:val="20"/>
          <w:szCs w:val="20"/>
        </w:rPr>
        <w:t>OT/RT засварын стандарт, журамд</w:t>
      </w:r>
      <w:r w:rsidRPr="00240EB6">
        <w:rPr>
          <w:rFonts w:ascii="Arial" w:hAnsi="Arial" w:cs="Arial"/>
          <w:sz w:val="20"/>
          <w:szCs w:val="20"/>
        </w:rPr>
        <w:t xml:space="preserve"> нийцсэн байна.</w:t>
      </w:r>
    </w:p>
    <w:p w14:paraId="18694B5D" w14:textId="77777777" w:rsidR="00991FC5" w:rsidRPr="00240EB6" w:rsidRDefault="00000000" w:rsidP="00991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pict w14:anchorId="77FDF942">
          <v:rect id="_x0000_i1099" style="width:0;height:1.5pt" o:hralign="center" o:hrstd="t" o:hr="t" fillcolor="#a0a0a0" stroked="f"/>
        </w:pict>
      </w:r>
    </w:p>
    <w:p w14:paraId="1A7CDF44" w14:textId="77777777" w:rsidR="005463B9" w:rsidRPr="00240EB6" w:rsidRDefault="005463B9" w:rsidP="005463B9">
      <w:pPr>
        <w:rPr>
          <w:rFonts w:ascii="Arial" w:hAnsi="Arial" w:cs="Arial"/>
          <w:sz w:val="20"/>
          <w:szCs w:val="20"/>
        </w:rPr>
      </w:pPr>
    </w:p>
    <w:p w14:paraId="438DFB2F" w14:textId="77777777" w:rsidR="005463B9" w:rsidRPr="00240EB6" w:rsidRDefault="005463B9" w:rsidP="005463B9">
      <w:pPr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  <w:lang w:val="mn-MN"/>
        </w:rPr>
        <w:t>Х</w:t>
      </w:r>
      <w:r w:rsidRPr="00240EB6">
        <w:rPr>
          <w:rFonts w:ascii="Arial" w:hAnsi="Arial" w:cs="Arial"/>
          <w:sz w:val="20"/>
          <w:szCs w:val="20"/>
        </w:rPr>
        <w:t>өдөлгүүрийн жагсаалт болон дэлгэрэнгүй мэдээллийг хавсаргав:</w:t>
      </w:r>
    </w:p>
    <w:p w14:paraId="38EA1EDB" w14:textId="77777777" w:rsidR="005463B9" w:rsidRPr="00240EB6" w:rsidRDefault="005463B9" w:rsidP="005463B9">
      <w:pPr>
        <w:rPr>
          <w:rFonts w:ascii="Arial" w:hAnsi="Arial" w:cs="Arial"/>
          <w:sz w:val="20"/>
          <w:szCs w:val="20"/>
        </w:rPr>
      </w:pPr>
      <w:r w:rsidRPr="00240EB6">
        <w:rPr>
          <w:rFonts w:ascii="Arial" w:hAnsi="Arial" w:cs="Arial"/>
          <w:sz w:val="20"/>
          <w:szCs w:val="20"/>
        </w:rPr>
        <w:object w:dxaOrig="1537" w:dyaOrig="994" w14:anchorId="655058A7">
          <v:shape id="_x0000_i1039" type="#_x0000_t75" style="width:76.25pt;height:49.75pt" o:ole="">
            <v:imagedata r:id="rId5" o:title=""/>
          </v:shape>
          <o:OLEObject Type="Embed" ProgID="Excel.Sheet.12" ShapeID="_x0000_i1039" DrawAspect="Icon" ObjectID="_1809782011" r:id="rId7"/>
        </w:object>
      </w:r>
    </w:p>
    <w:p w14:paraId="08AE76CD" w14:textId="77777777" w:rsidR="005463B9" w:rsidRPr="00240EB6" w:rsidRDefault="005463B9" w:rsidP="005463B9">
      <w:pPr>
        <w:rPr>
          <w:rFonts w:ascii="Arial" w:hAnsi="Arial" w:cs="Arial"/>
          <w:sz w:val="20"/>
          <w:szCs w:val="20"/>
        </w:rPr>
      </w:pPr>
    </w:p>
    <w:sectPr w:rsidR="005463B9" w:rsidRPr="0024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ED4"/>
    <w:multiLevelType w:val="multilevel"/>
    <w:tmpl w:val="921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56BD"/>
    <w:multiLevelType w:val="multilevel"/>
    <w:tmpl w:val="AF20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661D4"/>
    <w:multiLevelType w:val="multilevel"/>
    <w:tmpl w:val="BBF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842C9"/>
    <w:multiLevelType w:val="multilevel"/>
    <w:tmpl w:val="D91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C4916"/>
    <w:multiLevelType w:val="multilevel"/>
    <w:tmpl w:val="323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B3EF3"/>
    <w:multiLevelType w:val="multilevel"/>
    <w:tmpl w:val="56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651F6"/>
    <w:multiLevelType w:val="multilevel"/>
    <w:tmpl w:val="318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C6AC9"/>
    <w:multiLevelType w:val="multilevel"/>
    <w:tmpl w:val="E36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D5704"/>
    <w:multiLevelType w:val="multilevel"/>
    <w:tmpl w:val="EF7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660E2"/>
    <w:multiLevelType w:val="multilevel"/>
    <w:tmpl w:val="FE2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A7FCF"/>
    <w:multiLevelType w:val="multilevel"/>
    <w:tmpl w:val="EA94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F0117"/>
    <w:multiLevelType w:val="multilevel"/>
    <w:tmpl w:val="1B7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B43CA"/>
    <w:multiLevelType w:val="multilevel"/>
    <w:tmpl w:val="A5D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125"/>
    <w:multiLevelType w:val="multilevel"/>
    <w:tmpl w:val="053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51E00"/>
    <w:multiLevelType w:val="multilevel"/>
    <w:tmpl w:val="4D8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00B9A"/>
    <w:multiLevelType w:val="multilevel"/>
    <w:tmpl w:val="6A9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92261"/>
    <w:multiLevelType w:val="multilevel"/>
    <w:tmpl w:val="497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64727"/>
    <w:multiLevelType w:val="multilevel"/>
    <w:tmpl w:val="D114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267DA"/>
    <w:multiLevelType w:val="multilevel"/>
    <w:tmpl w:val="D77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47E92"/>
    <w:multiLevelType w:val="multilevel"/>
    <w:tmpl w:val="043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553678"/>
    <w:multiLevelType w:val="multilevel"/>
    <w:tmpl w:val="C71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75F46"/>
    <w:multiLevelType w:val="multilevel"/>
    <w:tmpl w:val="7ED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21AE5"/>
    <w:multiLevelType w:val="multilevel"/>
    <w:tmpl w:val="EE5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4473D"/>
    <w:multiLevelType w:val="multilevel"/>
    <w:tmpl w:val="6A0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31505">
    <w:abstractNumId w:val="13"/>
  </w:num>
  <w:num w:numId="2" w16cid:durableId="1121534875">
    <w:abstractNumId w:val="18"/>
  </w:num>
  <w:num w:numId="3" w16cid:durableId="1432701907">
    <w:abstractNumId w:val="12"/>
  </w:num>
  <w:num w:numId="4" w16cid:durableId="1181241752">
    <w:abstractNumId w:val="4"/>
  </w:num>
  <w:num w:numId="5" w16cid:durableId="1537113493">
    <w:abstractNumId w:val="21"/>
  </w:num>
  <w:num w:numId="6" w16cid:durableId="1406761074">
    <w:abstractNumId w:val="6"/>
  </w:num>
  <w:num w:numId="7" w16cid:durableId="2086298108">
    <w:abstractNumId w:val="19"/>
  </w:num>
  <w:num w:numId="8" w16cid:durableId="1395158187">
    <w:abstractNumId w:val="11"/>
  </w:num>
  <w:num w:numId="9" w16cid:durableId="2029062793">
    <w:abstractNumId w:val="10"/>
  </w:num>
  <w:num w:numId="10" w16cid:durableId="1661345487">
    <w:abstractNumId w:val="14"/>
  </w:num>
  <w:num w:numId="11" w16cid:durableId="666516143">
    <w:abstractNumId w:val="8"/>
  </w:num>
  <w:num w:numId="12" w16cid:durableId="119766976">
    <w:abstractNumId w:val="20"/>
  </w:num>
  <w:num w:numId="13" w16cid:durableId="744299591">
    <w:abstractNumId w:val="0"/>
  </w:num>
  <w:num w:numId="14" w16cid:durableId="826940146">
    <w:abstractNumId w:val="22"/>
  </w:num>
  <w:num w:numId="15" w16cid:durableId="1630816311">
    <w:abstractNumId w:val="16"/>
  </w:num>
  <w:num w:numId="16" w16cid:durableId="1436712511">
    <w:abstractNumId w:val="9"/>
  </w:num>
  <w:num w:numId="17" w16cid:durableId="310524367">
    <w:abstractNumId w:val="5"/>
  </w:num>
  <w:num w:numId="18" w16cid:durableId="977147061">
    <w:abstractNumId w:val="23"/>
  </w:num>
  <w:num w:numId="19" w16cid:durableId="431895378">
    <w:abstractNumId w:val="2"/>
  </w:num>
  <w:num w:numId="20" w16cid:durableId="1380590956">
    <w:abstractNumId w:val="1"/>
  </w:num>
  <w:num w:numId="21" w16cid:durableId="719478637">
    <w:abstractNumId w:val="15"/>
  </w:num>
  <w:num w:numId="22" w16cid:durableId="1604918820">
    <w:abstractNumId w:val="7"/>
  </w:num>
  <w:num w:numId="23" w16cid:durableId="728962134">
    <w:abstractNumId w:val="3"/>
  </w:num>
  <w:num w:numId="24" w16cid:durableId="1501699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C5"/>
    <w:rsid w:val="00091089"/>
    <w:rsid w:val="001241BE"/>
    <w:rsid w:val="00161250"/>
    <w:rsid w:val="002177D3"/>
    <w:rsid w:val="00240EB6"/>
    <w:rsid w:val="002C54EC"/>
    <w:rsid w:val="003C261A"/>
    <w:rsid w:val="005463B9"/>
    <w:rsid w:val="005A5E49"/>
    <w:rsid w:val="007569D4"/>
    <w:rsid w:val="007F6129"/>
    <w:rsid w:val="00991FC5"/>
    <w:rsid w:val="009C135B"/>
    <w:rsid w:val="00CD469C"/>
    <w:rsid w:val="00D535B1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815"/>
  <w15:chartTrackingRefBased/>
  <w15:docId w15:val="{D2AAF9A5-CC88-4152-A3CA-C2F55453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Naranzaya Mendsaikhan (OT-SPECIALIZED)</dc:creator>
  <cp:keywords/>
  <dc:description/>
  <cp:lastModifiedBy>Batbayar Gan (OT)</cp:lastModifiedBy>
  <cp:revision>3</cp:revision>
  <dcterms:created xsi:type="dcterms:W3CDTF">2025-05-26T08:00:00Z</dcterms:created>
  <dcterms:modified xsi:type="dcterms:W3CDTF">2025-05-26T08:27:00Z</dcterms:modified>
</cp:coreProperties>
</file>